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8A4B12" w:rsidP="00D1753D">
      <w:pPr>
        <w:widowControl/>
        <w:autoSpaceDE/>
        <w:adjustRightInd/>
        <w:ind w:left="5670"/>
        <w:rPr>
          <w:rFonts w:eastAsia="Courier New"/>
          <w:b/>
          <w:bCs/>
          <w:color w:val="000000"/>
          <w:sz w:val="24"/>
          <w:szCs w:val="24"/>
        </w:rPr>
      </w:pPr>
      <w:r w:rsidRPr="008A4B12">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97.15pt;margin-top:-17.35pt;width:28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65A43" w:rsidRDefault="00D65A43" w:rsidP="003D4605">
                  <w:pPr>
                    <w:jc w:val="both"/>
                  </w:pPr>
                  <w:r w:rsidRPr="00E070C7">
                    <w:t xml:space="preserve">Приложение  к ОПОП по направлению подготовки 38.03.01 Экономика (уровень </w:t>
                  </w:r>
                  <w:proofErr w:type="spellStart"/>
                  <w:r w:rsidRPr="00E070C7">
                    <w:t>бакалавриата</w:t>
                  </w:r>
                  <w:proofErr w:type="spellEnd"/>
                  <w:r w:rsidRPr="00E070C7">
                    <w:t xml:space="preserve">), Направленность (профиль) программы Бухгалтерский учет, анализ и аудит, </w:t>
                  </w:r>
                  <w:r w:rsidRPr="00666070">
                    <w:t>утв. при</w:t>
                  </w:r>
                  <w:r>
                    <w:t xml:space="preserve">казом ректора </w:t>
                  </w:r>
                  <w:proofErr w:type="spellStart"/>
                  <w:r>
                    <w:t>ОмГА</w:t>
                  </w:r>
                  <w:proofErr w:type="spellEnd"/>
                  <w:r>
                    <w:t xml:space="preserve"> от </w:t>
                  </w:r>
                  <w:bookmarkStart w:id="0" w:name="_Hlk132615066"/>
                  <w:r w:rsidR="003011BD" w:rsidRPr="00371907">
                    <w:t>27.03.2023 № 51</w:t>
                  </w:r>
                  <w:bookmarkEnd w:id="0"/>
                </w:p>
                <w:p w:rsidR="00D65A43" w:rsidRPr="00641D51" w:rsidRDefault="00D65A43"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617DE2"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8A4B12" w:rsidP="00C94464">
      <w:pPr>
        <w:autoSpaceDE/>
        <w:adjustRightInd/>
        <w:ind w:right="1"/>
        <w:contextualSpacing/>
        <w:jc w:val="center"/>
        <w:rPr>
          <w:rFonts w:eastAsia="Courier New"/>
          <w:noProof/>
          <w:color w:val="000000"/>
          <w:sz w:val="28"/>
          <w:szCs w:val="28"/>
          <w:lang w:bidi="ru-RU"/>
        </w:rPr>
      </w:pPr>
      <w:r w:rsidRPr="008A4B12">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65A43" w:rsidRPr="00C94464" w:rsidRDefault="00D65A43" w:rsidP="00C94464">
                  <w:pPr>
                    <w:jc w:val="center"/>
                    <w:rPr>
                      <w:sz w:val="24"/>
                      <w:szCs w:val="24"/>
                    </w:rPr>
                  </w:pPr>
                  <w:r w:rsidRPr="00C94464">
                    <w:rPr>
                      <w:sz w:val="24"/>
                      <w:szCs w:val="24"/>
                    </w:rPr>
                    <w:t>УТВЕРЖДАЮ:</w:t>
                  </w:r>
                </w:p>
                <w:p w:rsidR="00D65A43" w:rsidRPr="00C94464" w:rsidRDefault="00D65A43" w:rsidP="00C94464">
                  <w:pPr>
                    <w:jc w:val="center"/>
                    <w:rPr>
                      <w:sz w:val="24"/>
                      <w:szCs w:val="24"/>
                    </w:rPr>
                  </w:pPr>
                  <w:r w:rsidRPr="00C94464">
                    <w:rPr>
                      <w:sz w:val="24"/>
                      <w:szCs w:val="24"/>
                    </w:rPr>
                    <w:t xml:space="preserve">Ректор, </w:t>
                  </w:r>
                  <w:proofErr w:type="spellStart"/>
                  <w:r w:rsidRPr="00C94464">
                    <w:rPr>
                      <w:sz w:val="24"/>
                      <w:szCs w:val="24"/>
                    </w:rPr>
                    <w:t>д.фил.н</w:t>
                  </w:r>
                  <w:proofErr w:type="spellEnd"/>
                  <w:r w:rsidRPr="00C94464">
                    <w:rPr>
                      <w:sz w:val="24"/>
                      <w:szCs w:val="24"/>
                    </w:rPr>
                    <w:t>., профессор</w:t>
                  </w:r>
                </w:p>
                <w:p w:rsidR="00D65A43" w:rsidRDefault="00D65A43" w:rsidP="00C94464">
                  <w:pPr>
                    <w:jc w:val="center"/>
                    <w:rPr>
                      <w:sz w:val="24"/>
                      <w:szCs w:val="24"/>
                    </w:rPr>
                  </w:pPr>
                </w:p>
                <w:p w:rsidR="00D65A43" w:rsidRPr="00C94464" w:rsidRDefault="00D65A43" w:rsidP="00C94464">
                  <w:pPr>
                    <w:jc w:val="center"/>
                    <w:rPr>
                      <w:sz w:val="24"/>
                      <w:szCs w:val="24"/>
                    </w:rPr>
                  </w:pPr>
                  <w:r w:rsidRPr="00C94464">
                    <w:rPr>
                      <w:sz w:val="24"/>
                      <w:szCs w:val="24"/>
                    </w:rPr>
                    <w:t>______________А.Э. Еремеев</w:t>
                  </w:r>
                </w:p>
                <w:p w:rsidR="00D65A43" w:rsidRPr="00C94464" w:rsidRDefault="00D65A43" w:rsidP="00C94464">
                  <w:pPr>
                    <w:jc w:val="center"/>
                    <w:rPr>
                      <w:sz w:val="24"/>
                      <w:szCs w:val="24"/>
                    </w:rPr>
                  </w:pPr>
                  <w:r>
                    <w:rPr>
                      <w:sz w:val="24"/>
                      <w:szCs w:val="24"/>
                    </w:rPr>
                    <w:t xml:space="preserve">                              </w:t>
                  </w:r>
                  <w:bookmarkStart w:id="1" w:name="_Hlk132615090"/>
                  <w:r w:rsidR="003011BD" w:rsidRPr="00371907">
                    <w:rPr>
                      <w:sz w:val="24"/>
                      <w:szCs w:val="24"/>
                    </w:rPr>
                    <w:t>27.03.2023 г.</w:t>
                  </w:r>
                  <w:bookmarkEnd w:id="1"/>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2F0D1E" w:rsidP="007F4B97">
      <w:pPr>
        <w:widowControl/>
        <w:suppressAutoHyphens/>
        <w:autoSpaceDE/>
        <w:adjustRightInd/>
        <w:jc w:val="center"/>
        <w:rPr>
          <w:b/>
          <w:bCs/>
          <w:caps/>
          <w:sz w:val="32"/>
          <w:szCs w:val="32"/>
        </w:rPr>
      </w:pPr>
      <w:r>
        <w:rPr>
          <w:b/>
          <w:bCs/>
          <w:caps/>
          <w:sz w:val="32"/>
          <w:szCs w:val="32"/>
        </w:rPr>
        <w:t>Национальная экономика</w:t>
      </w:r>
    </w:p>
    <w:p w:rsidR="005669CB" w:rsidRDefault="002F0D1E" w:rsidP="005669CB">
      <w:pPr>
        <w:widowControl/>
        <w:autoSpaceDN/>
        <w:jc w:val="center"/>
        <w:rPr>
          <w:bCs/>
          <w:sz w:val="24"/>
          <w:szCs w:val="24"/>
        </w:rPr>
      </w:pPr>
      <w:r w:rsidRPr="002F0D1E">
        <w:rPr>
          <w:bCs/>
          <w:sz w:val="24"/>
          <w:szCs w:val="24"/>
        </w:rPr>
        <w:t>Б1.В.ДВ.04.02</w:t>
      </w:r>
    </w:p>
    <w:p w:rsidR="002F0D1E" w:rsidRPr="00793E1B" w:rsidRDefault="002F0D1E"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программе </w:t>
      </w:r>
      <w:proofErr w:type="spellStart"/>
      <w:r w:rsidRPr="00793E1B">
        <w:rPr>
          <w:rFonts w:eastAsia="Courier New"/>
          <w:color w:val="000000"/>
          <w:sz w:val="24"/>
          <w:szCs w:val="24"/>
          <w:lang w:bidi="ru-RU"/>
        </w:rPr>
        <w:t>бакалавриата</w:t>
      </w:r>
      <w:proofErr w:type="spellEnd"/>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академического </w:t>
      </w:r>
      <w:proofErr w:type="spellStart"/>
      <w:r w:rsidRPr="00E81007">
        <w:rPr>
          <w:rFonts w:eastAsia="Courier New"/>
          <w:sz w:val="24"/>
          <w:szCs w:val="24"/>
          <w:lang w:bidi="ru-RU"/>
        </w:rPr>
        <w:t>бакалавриата</w:t>
      </w:r>
      <w:proofErr w:type="spellEnd"/>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w:t>
      </w:r>
      <w:proofErr w:type="spellStart"/>
      <w:r w:rsidRPr="00E81007">
        <w:rPr>
          <w:rFonts w:eastAsia="Courier New"/>
          <w:sz w:val="24"/>
          <w:szCs w:val="24"/>
          <w:lang w:bidi="ru-RU"/>
        </w:rPr>
        <w:t>бакалавриата</w:t>
      </w:r>
      <w:proofErr w:type="spellEnd"/>
      <w:r w:rsidRPr="00E81007">
        <w:rPr>
          <w:rFonts w:eastAsia="Courier New"/>
          <w:sz w:val="24"/>
          <w:szCs w:val="24"/>
          <w:lang w:bidi="ru-RU"/>
        </w:rPr>
        <w:t>)</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E81007" w:rsidRPr="00E81007">
        <w:rPr>
          <w:rFonts w:eastAsia="Courier New"/>
          <w:b/>
          <w:sz w:val="24"/>
          <w:szCs w:val="24"/>
          <w:lang w:bidi="ru-RU"/>
        </w:rPr>
        <w:t>Бухгалтерский учет, анализ и аудит</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3D4605" w:rsidRPr="007E618B" w:rsidRDefault="003D4605" w:rsidP="003D4605">
      <w:pPr>
        <w:widowControl/>
        <w:autoSpaceDE/>
        <w:autoSpaceDN/>
        <w:adjustRightInd/>
        <w:jc w:val="center"/>
        <w:rPr>
          <w:sz w:val="24"/>
          <w:szCs w:val="24"/>
        </w:rPr>
      </w:pPr>
      <w:r w:rsidRPr="007E618B">
        <w:rPr>
          <w:rFonts w:eastAsia="Courier New"/>
          <w:sz w:val="24"/>
          <w:szCs w:val="24"/>
          <w:lang w:bidi="ru-RU"/>
        </w:rPr>
        <w:t xml:space="preserve">Виды профессиональной деятельности: </w:t>
      </w:r>
      <w:r w:rsidR="0097764E" w:rsidRPr="00E81007">
        <w:rPr>
          <w:color w:val="000000"/>
          <w:sz w:val="24"/>
          <w:szCs w:val="24"/>
        </w:rPr>
        <w:t>расчетно-экономическая</w:t>
      </w:r>
      <w:r w:rsidR="0097764E">
        <w:rPr>
          <w:color w:val="000000"/>
          <w:sz w:val="24"/>
          <w:szCs w:val="24"/>
        </w:rPr>
        <w:t>,</w:t>
      </w:r>
      <w:r w:rsidR="0097764E" w:rsidRPr="00E81007">
        <w:rPr>
          <w:color w:val="000000"/>
          <w:sz w:val="24"/>
          <w:szCs w:val="24"/>
        </w:rPr>
        <w:t xml:space="preserve"> аналитическая, научно-исследовательская</w:t>
      </w:r>
      <w:r w:rsidR="0097764E">
        <w:rPr>
          <w:color w:val="000000"/>
          <w:sz w:val="24"/>
          <w:szCs w:val="24"/>
        </w:rPr>
        <w:t xml:space="preserve"> (основной),</w:t>
      </w:r>
      <w:r w:rsidR="0097764E" w:rsidRPr="00E81007">
        <w:rPr>
          <w:color w:val="000000"/>
          <w:sz w:val="24"/>
          <w:szCs w:val="24"/>
        </w:rPr>
        <w:t xml:space="preserve">  педагогическая</w:t>
      </w:r>
      <w:r w:rsidR="0097764E">
        <w:rPr>
          <w:color w:val="000000"/>
          <w:sz w:val="24"/>
          <w:szCs w:val="24"/>
        </w:rPr>
        <w:t>,</w:t>
      </w:r>
      <w:r w:rsidR="0097764E" w:rsidRPr="00E81007">
        <w:rPr>
          <w:color w:val="000000"/>
          <w:sz w:val="24"/>
          <w:szCs w:val="24"/>
        </w:rPr>
        <w:t xml:space="preserve"> учетная</w:t>
      </w:r>
      <w:r w:rsidR="0097764E">
        <w:rPr>
          <w:color w:val="000000"/>
          <w:sz w:val="24"/>
          <w:szCs w:val="24"/>
        </w:rPr>
        <w:t>,</w:t>
      </w:r>
      <w:r w:rsidR="0097764E" w:rsidRPr="00E81007">
        <w:rPr>
          <w:color w:val="000000"/>
          <w:sz w:val="24"/>
          <w:szCs w:val="24"/>
        </w:rPr>
        <w:t xml:space="preserve"> расчетно-финансовая</w:t>
      </w:r>
    </w:p>
    <w:p w:rsidR="003D4605" w:rsidRPr="007E618B" w:rsidRDefault="003D4605" w:rsidP="003D4605">
      <w:pPr>
        <w:widowControl/>
        <w:suppressAutoHyphens/>
        <w:autoSpaceDE/>
        <w:adjustRightInd/>
        <w:jc w:val="center"/>
        <w:rPr>
          <w:rFonts w:eastAsia="SimSun"/>
          <w:kern w:val="2"/>
          <w:sz w:val="24"/>
          <w:szCs w:val="24"/>
          <w:lang w:eastAsia="hi-IN" w:bidi="hi-IN"/>
        </w:rPr>
      </w:pPr>
    </w:p>
    <w:p w:rsidR="003D4605" w:rsidRPr="007E618B" w:rsidRDefault="003D4605" w:rsidP="003D4605">
      <w:pPr>
        <w:widowControl/>
        <w:suppressAutoHyphens/>
        <w:autoSpaceDE/>
        <w:adjustRightInd/>
        <w:jc w:val="center"/>
        <w:rPr>
          <w:rFonts w:eastAsia="SimSun"/>
          <w:b/>
          <w:kern w:val="2"/>
          <w:sz w:val="24"/>
          <w:szCs w:val="24"/>
          <w:lang w:eastAsia="hi-IN" w:bidi="hi-IN"/>
        </w:rPr>
      </w:pPr>
      <w:r w:rsidRPr="007E618B">
        <w:rPr>
          <w:rFonts w:eastAsia="SimSun"/>
          <w:b/>
          <w:kern w:val="2"/>
          <w:sz w:val="24"/>
          <w:szCs w:val="24"/>
          <w:lang w:eastAsia="hi-IN" w:bidi="hi-IN"/>
        </w:rPr>
        <w:t>Для обучающихся:</w:t>
      </w:r>
    </w:p>
    <w:p w:rsidR="003011BD" w:rsidRPr="00E72370" w:rsidRDefault="003011BD" w:rsidP="003011BD">
      <w:pPr>
        <w:suppressAutoHyphens/>
        <w:spacing w:line="276" w:lineRule="auto"/>
        <w:jc w:val="center"/>
        <w:rPr>
          <w:rFonts w:eastAsia="SimSun"/>
          <w:kern w:val="2"/>
          <w:sz w:val="24"/>
          <w:szCs w:val="24"/>
          <w:lang w:eastAsia="hi-IN" w:bidi="hi-IN"/>
        </w:rPr>
      </w:pPr>
      <w:bookmarkStart w:id="2" w:name="_Hlk132615119"/>
      <w:r w:rsidRPr="00E72370">
        <w:rPr>
          <w:rFonts w:eastAsia="SimSun"/>
          <w:kern w:val="2"/>
          <w:sz w:val="24"/>
          <w:szCs w:val="24"/>
          <w:lang w:eastAsia="hi-IN" w:bidi="hi-IN"/>
        </w:rPr>
        <w:t>очной формы обучения 2020 года набора соответственно</w:t>
      </w:r>
    </w:p>
    <w:p w:rsidR="003011BD" w:rsidRPr="00371907" w:rsidRDefault="00F37161" w:rsidP="003011BD">
      <w:pPr>
        <w:suppressAutoHyphens/>
        <w:spacing w:after="200" w:line="276" w:lineRule="auto"/>
        <w:contextualSpacing/>
        <w:jc w:val="center"/>
        <w:rPr>
          <w:rFonts w:eastAsia="SimSun"/>
          <w:kern w:val="2"/>
          <w:sz w:val="24"/>
          <w:szCs w:val="24"/>
          <w:lang w:eastAsia="hi-IN" w:bidi="hi-IN"/>
        </w:rPr>
      </w:pPr>
      <w:r>
        <w:rPr>
          <w:rFonts w:eastAsia="SimSun"/>
          <w:kern w:val="2"/>
          <w:sz w:val="24"/>
          <w:szCs w:val="24"/>
          <w:lang w:eastAsia="hi-IN" w:bidi="hi-IN"/>
        </w:rPr>
        <w:t>заочной формы обучения 2020</w:t>
      </w:r>
      <w:r w:rsidR="003011BD" w:rsidRPr="00E72370">
        <w:rPr>
          <w:rFonts w:eastAsia="SimSun"/>
          <w:kern w:val="2"/>
          <w:sz w:val="24"/>
          <w:szCs w:val="24"/>
          <w:lang w:eastAsia="hi-IN" w:bidi="hi-IN"/>
        </w:rPr>
        <w:t>/202</w:t>
      </w:r>
      <w:r>
        <w:rPr>
          <w:rFonts w:eastAsia="SimSun"/>
          <w:kern w:val="2"/>
          <w:sz w:val="24"/>
          <w:szCs w:val="24"/>
          <w:lang w:eastAsia="hi-IN" w:bidi="hi-IN"/>
        </w:rPr>
        <w:t>1</w:t>
      </w:r>
      <w:r w:rsidR="003011BD" w:rsidRPr="00E72370">
        <w:rPr>
          <w:rFonts w:eastAsia="SimSun"/>
          <w:kern w:val="2"/>
          <w:sz w:val="24"/>
          <w:szCs w:val="24"/>
          <w:lang w:eastAsia="hi-IN" w:bidi="hi-IN"/>
        </w:rPr>
        <w:t xml:space="preserve"> года набора соответственно</w:t>
      </w:r>
    </w:p>
    <w:p w:rsidR="003011BD" w:rsidRPr="00371907" w:rsidRDefault="003011BD" w:rsidP="003011BD">
      <w:pPr>
        <w:suppressAutoHyphens/>
        <w:spacing w:after="200" w:line="276" w:lineRule="auto"/>
        <w:contextualSpacing/>
        <w:rPr>
          <w:rFonts w:eastAsia="SimSun"/>
          <w:kern w:val="2"/>
          <w:sz w:val="24"/>
          <w:szCs w:val="24"/>
          <w:lang w:eastAsia="hi-IN" w:bidi="hi-IN"/>
        </w:rPr>
      </w:pPr>
    </w:p>
    <w:p w:rsidR="003011BD" w:rsidRDefault="003011BD" w:rsidP="003011BD">
      <w:pPr>
        <w:suppressAutoHyphens/>
        <w:spacing w:after="200" w:line="276" w:lineRule="auto"/>
        <w:contextualSpacing/>
        <w:rPr>
          <w:rFonts w:eastAsia="SimSun"/>
          <w:kern w:val="2"/>
          <w:sz w:val="24"/>
          <w:szCs w:val="24"/>
          <w:lang w:eastAsia="hi-IN" w:bidi="hi-IN"/>
        </w:rPr>
      </w:pPr>
    </w:p>
    <w:p w:rsidR="003011BD" w:rsidRDefault="003011BD" w:rsidP="003011BD">
      <w:pPr>
        <w:suppressAutoHyphens/>
        <w:spacing w:after="200" w:line="276" w:lineRule="auto"/>
        <w:contextualSpacing/>
        <w:rPr>
          <w:rFonts w:eastAsia="SimSun"/>
          <w:kern w:val="2"/>
          <w:sz w:val="24"/>
          <w:szCs w:val="24"/>
          <w:lang w:eastAsia="hi-IN" w:bidi="hi-IN"/>
        </w:rPr>
      </w:pPr>
    </w:p>
    <w:p w:rsidR="003011BD" w:rsidRDefault="003011BD" w:rsidP="003011BD">
      <w:pPr>
        <w:suppressAutoHyphens/>
        <w:spacing w:after="200" w:line="276" w:lineRule="auto"/>
        <w:contextualSpacing/>
        <w:rPr>
          <w:rFonts w:eastAsia="SimSun"/>
          <w:kern w:val="2"/>
          <w:sz w:val="24"/>
          <w:szCs w:val="24"/>
          <w:lang w:eastAsia="hi-IN" w:bidi="hi-IN"/>
        </w:rPr>
      </w:pPr>
      <w:r>
        <w:rPr>
          <w:rFonts w:eastAsia="SimSun"/>
          <w:kern w:val="2"/>
          <w:sz w:val="24"/>
          <w:szCs w:val="24"/>
          <w:lang w:eastAsia="hi-IN" w:bidi="hi-IN"/>
        </w:rPr>
        <w:t xml:space="preserve">  </w:t>
      </w:r>
    </w:p>
    <w:p w:rsidR="003011BD" w:rsidRDefault="003011BD" w:rsidP="003011BD">
      <w:pPr>
        <w:suppressAutoHyphens/>
        <w:spacing w:after="200" w:line="276" w:lineRule="auto"/>
        <w:contextualSpacing/>
        <w:rPr>
          <w:rFonts w:eastAsia="SimSun"/>
          <w:kern w:val="2"/>
          <w:sz w:val="24"/>
          <w:szCs w:val="24"/>
          <w:lang w:eastAsia="hi-IN" w:bidi="hi-IN"/>
        </w:rPr>
      </w:pPr>
    </w:p>
    <w:p w:rsidR="003011BD" w:rsidRPr="00371907" w:rsidRDefault="003011BD" w:rsidP="003011BD">
      <w:pPr>
        <w:suppressAutoHyphens/>
        <w:spacing w:after="200" w:line="276" w:lineRule="auto"/>
        <w:contextualSpacing/>
        <w:rPr>
          <w:rFonts w:eastAsia="SimSun"/>
          <w:kern w:val="2"/>
          <w:sz w:val="24"/>
          <w:szCs w:val="24"/>
          <w:lang w:eastAsia="hi-IN" w:bidi="hi-IN"/>
        </w:rPr>
      </w:pPr>
    </w:p>
    <w:p w:rsidR="003011BD" w:rsidRPr="00371907" w:rsidRDefault="003011BD" w:rsidP="003011BD">
      <w:pPr>
        <w:suppressAutoHyphens/>
        <w:spacing w:after="200" w:line="276" w:lineRule="auto"/>
        <w:contextualSpacing/>
        <w:rPr>
          <w:rFonts w:eastAsia="SimSun"/>
          <w:kern w:val="2"/>
          <w:sz w:val="24"/>
          <w:szCs w:val="24"/>
          <w:lang w:eastAsia="hi-IN" w:bidi="hi-IN"/>
        </w:rPr>
      </w:pPr>
    </w:p>
    <w:p w:rsidR="003011BD" w:rsidRPr="00371907" w:rsidRDefault="003011BD" w:rsidP="003011BD">
      <w:pPr>
        <w:suppressAutoHyphens/>
        <w:spacing w:after="200" w:line="276" w:lineRule="auto"/>
        <w:contextualSpacing/>
        <w:jc w:val="center"/>
        <w:outlineLvl w:val="0"/>
        <w:rPr>
          <w:sz w:val="24"/>
          <w:szCs w:val="24"/>
        </w:rPr>
      </w:pPr>
      <w:r w:rsidRPr="00371907">
        <w:rPr>
          <w:sz w:val="24"/>
          <w:szCs w:val="24"/>
        </w:rPr>
        <w:t>Омск, 2023</w:t>
      </w:r>
    </w:p>
    <w:bookmarkEnd w:id="2"/>
    <w:p w:rsidR="007C277B" w:rsidRDefault="007C277B" w:rsidP="00591B36">
      <w:pPr>
        <w:widowControl/>
        <w:suppressAutoHyphens/>
        <w:autoSpaceDE/>
        <w:adjustRightInd/>
        <w:jc w:val="center"/>
        <w:rPr>
          <w:rFonts w:eastAsia="Courier New"/>
          <w:b/>
          <w:color w:val="000000"/>
          <w:sz w:val="24"/>
          <w:szCs w:val="24"/>
          <w:lang w:bidi="ru-RU"/>
        </w:rPr>
      </w:pPr>
    </w:p>
    <w:p w:rsidR="003D4605" w:rsidRPr="00793E1B" w:rsidRDefault="003D4605" w:rsidP="00591B36">
      <w:pPr>
        <w:widowControl/>
        <w:suppressAutoHyphens/>
        <w:autoSpaceDE/>
        <w:adjustRightInd/>
        <w:jc w:val="center"/>
        <w:rPr>
          <w:rFonts w:eastAsia="Courier New"/>
          <w:b/>
          <w:color w:val="000000"/>
          <w:sz w:val="24"/>
          <w:szCs w:val="24"/>
          <w:lang w:bidi="ru-RU"/>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D4605">
        <w:trPr>
          <w:trHeight w:val="336"/>
        </w:trPr>
        <w:tc>
          <w:tcPr>
            <w:tcW w:w="562" w:type="dxa"/>
            <w:hideMark/>
          </w:tcPr>
          <w:p w:rsidR="005C20F0" w:rsidRPr="00793E1B" w:rsidRDefault="003D4605"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AE1408" w:rsidRDefault="000911D1" w:rsidP="000911D1">
      <w:pPr>
        <w:widowControl/>
        <w:autoSpaceDE/>
        <w:autoSpaceDN/>
        <w:adjustRightInd/>
        <w:jc w:val="both"/>
        <w:rPr>
          <w:spacing w:val="-3"/>
          <w:sz w:val="24"/>
          <w:szCs w:val="24"/>
          <w:lang w:eastAsia="en-US"/>
        </w:rPr>
      </w:pPr>
      <w:r w:rsidRPr="00AE1408">
        <w:rPr>
          <w:spacing w:val="-3"/>
          <w:sz w:val="24"/>
          <w:szCs w:val="24"/>
          <w:lang w:eastAsia="en-US"/>
        </w:rPr>
        <w:t>Составитель:</w:t>
      </w:r>
    </w:p>
    <w:p w:rsidR="000911D1" w:rsidRPr="00AE1408" w:rsidRDefault="000911D1" w:rsidP="000911D1">
      <w:pPr>
        <w:widowControl/>
        <w:autoSpaceDE/>
        <w:autoSpaceDN/>
        <w:adjustRightInd/>
        <w:jc w:val="both"/>
        <w:rPr>
          <w:spacing w:val="-3"/>
          <w:sz w:val="24"/>
          <w:szCs w:val="24"/>
          <w:lang w:eastAsia="en-US"/>
        </w:rPr>
      </w:pPr>
    </w:p>
    <w:p w:rsidR="000911D1" w:rsidRPr="00AE1408" w:rsidRDefault="000911D1" w:rsidP="000911D1">
      <w:pPr>
        <w:widowControl/>
        <w:autoSpaceDE/>
        <w:autoSpaceDN/>
        <w:adjustRightInd/>
        <w:jc w:val="both"/>
        <w:rPr>
          <w:spacing w:val="-3"/>
          <w:sz w:val="24"/>
          <w:szCs w:val="24"/>
          <w:lang w:eastAsia="en-US"/>
        </w:rPr>
      </w:pPr>
      <w:proofErr w:type="spellStart"/>
      <w:r w:rsidRPr="00AE1408">
        <w:rPr>
          <w:spacing w:val="-3"/>
          <w:sz w:val="24"/>
          <w:szCs w:val="24"/>
          <w:lang w:eastAsia="en-US"/>
        </w:rPr>
        <w:t>к.</w:t>
      </w:r>
      <w:r w:rsidR="00E81007" w:rsidRPr="00AE1408">
        <w:rPr>
          <w:spacing w:val="-3"/>
          <w:sz w:val="24"/>
          <w:szCs w:val="24"/>
          <w:lang w:eastAsia="en-US"/>
        </w:rPr>
        <w:t>э</w:t>
      </w:r>
      <w:r w:rsidRPr="00AE1408">
        <w:rPr>
          <w:spacing w:val="-3"/>
          <w:sz w:val="24"/>
          <w:szCs w:val="24"/>
          <w:lang w:eastAsia="en-US"/>
        </w:rPr>
        <w:t>.н</w:t>
      </w:r>
      <w:proofErr w:type="spellEnd"/>
      <w:r w:rsidRPr="00AE1408">
        <w:rPr>
          <w:spacing w:val="-3"/>
          <w:sz w:val="24"/>
          <w:szCs w:val="24"/>
          <w:lang w:eastAsia="en-US"/>
        </w:rPr>
        <w:t>., доцент _________________ /</w:t>
      </w:r>
      <w:r w:rsidR="006D08D9">
        <w:rPr>
          <w:spacing w:val="-3"/>
          <w:sz w:val="24"/>
          <w:szCs w:val="24"/>
          <w:lang w:eastAsia="en-US"/>
        </w:rPr>
        <w:t xml:space="preserve">Е.А. </w:t>
      </w:r>
      <w:proofErr w:type="spellStart"/>
      <w:r w:rsidR="006D08D9">
        <w:rPr>
          <w:spacing w:val="-3"/>
          <w:sz w:val="24"/>
          <w:szCs w:val="24"/>
          <w:lang w:eastAsia="en-US"/>
        </w:rPr>
        <w:t>Орлянский</w:t>
      </w:r>
      <w:proofErr w:type="spellEnd"/>
      <w:r w:rsidR="00E81007" w:rsidRPr="00AE1408">
        <w:rPr>
          <w:spacing w:val="-3"/>
          <w:sz w:val="24"/>
          <w:szCs w:val="24"/>
          <w:lang w:eastAsia="en-US"/>
        </w:rPr>
        <w:t xml:space="preserve"> </w:t>
      </w:r>
      <w:r w:rsidRPr="00AE1408">
        <w:rPr>
          <w:spacing w:val="-3"/>
          <w:sz w:val="24"/>
          <w:szCs w:val="24"/>
          <w:lang w:eastAsia="en-US"/>
        </w:rPr>
        <w:t>/</w:t>
      </w:r>
    </w:p>
    <w:p w:rsidR="000911D1" w:rsidRPr="00AE1408" w:rsidRDefault="000911D1" w:rsidP="000911D1">
      <w:pPr>
        <w:widowControl/>
        <w:autoSpaceDE/>
        <w:autoSpaceDN/>
        <w:adjustRightInd/>
        <w:jc w:val="both"/>
        <w:rPr>
          <w:spacing w:val="-3"/>
          <w:sz w:val="24"/>
          <w:szCs w:val="24"/>
          <w:lang w:eastAsia="en-US"/>
        </w:rPr>
      </w:pPr>
    </w:p>
    <w:p w:rsidR="000911D1" w:rsidRPr="00AE1408" w:rsidRDefault="000911D1" w:rsidP="000911D1">
      <w:pPr>
        <w:widowControl/>
        <w:autoSpaceDE/>
        <w:autoSpaceDN/>
        <w:adjustRightInd/>
        <w:jc w:val="both"/>
        <w:rPr>
          <w:spacing w:val="-3"/>
          <w:sz w:val="24"/>
          <w:szCs w:val="24"/>
          <w:lang w:eastAsia="en-US"/>
        </w:rPr>
      </w:pPr>
      <w:r w:rsidRPr="00AE1408">
        <w:rPr>
          <w:spacing w:val="-3"/>
          <w:sz w:val="24"/>
          <w:szCs w:val="24"/>
          <w:lang w:eastAsia="en-US"/>
        </w:rPr>
        <w:t xml:space="preserve">Рабочая программа дисциплины одобрена на заседании </w:t>
      </w:r>
      <w:r w:rsidR="00D44188" w:rsidRPr="00AE1408">
        <w:rPr>
          <w:spacing w:val="-3"/>
          <w:sz w:val="24"/>
          <w:szCs w:val="24"/>
          <w:lang w:eastAsia="en-US"/>
        </w:rPr>
        <w:t>кафедры «</w:t>
      </w:r>
      <w:r w:rsidR="00E81007" w:rsidRPr="00AE1408">
        <w:rPr>
          <w:spacing w:val="-3"/>
          <w:sz w:val="24"/>
          <w:szCs w:val="24"/>
          <w:lang w:eastAsia="en-US"/>
        </w:rPr>
        <w:t>Экономики и управления</w:t>
      </w:r>
      <w:r w:rsidRPr="00AE1408">
        <w:rPr>
          <w:spacing w:val="-3"/>
          <w:sz w:val="24"/>
          <w:szCs w:val="24"/>
          <w:lang w:eastAsia="en-US"/>
        </w:rPr>
        <w:t>»</w:t>
      </w:r>
    </w:p>
    <w:p w:rsidR="000911D1" w:rsidRDefault="003011BD" w:rsidP="000911D1">
      <w:pPr>
        <w:widowControl/>
        <w:autoSpaceDE/>
        <w:autoSpaceDN/>
        <w:adjustRightInd/>
        <w:jc w:val="both"/>
        <w:rPr>
          <w:sz w:val="24"/>
          <w:szCs w:val="24"/>
        </w:rPr>
      </w:pPr>
      <w:bookmarkStart w:id="3" w:name="_Hlk132615149"/>
      <w:r w:rsidRPr="00371907">
        <w:rPr>
          <w:sz w:val="24"/>
          <w:szCs w:val="24"/>
        </w:rPr>
        <w:t>Протокол от 24.03.2023 г. № 8</w:t>
      </w:r>
      <w:bookmarkEnd w:id="3"/>
    </w:p>
    <w:p w:rsidR="003011BD" w:rsidRPr="00AE1408" w:rsidRDefault="003011BD" w:rsidP="000911D1">
      <w:pPr>
        <w:widowControl/>
        <w:autoSpaceDE/>
        <w:autoSpaceDN/>
        <w:adjustRightInd/>
        <w:jc w:val="both"/>
        <w:rPr>
          <w:spacing w:val="-3"/>
          <w:sz w:val="24"/>
          <w:szCs w:val="24"/>
          <w:lang w:eastAsia="en-US"/>
        </w:rPr>
      </w:pPr>
    </w:p>
    <w:p w:rsidR="003011BD" w:rsidRPr="00536387" w:rsidRDefault="000911D1" w:rsidP="003011BD">
      <w:pPr>
        <w:rPr>
          <w:sz w:val="24"/>
          <w:szCs w:val="24"/>
        </w:rPr>
      </w:pPr>
      <w:r w:rsidRPr="00AE1408">
        <w:rPr>
          <w:spacing w:val="-3"/>
          <w:sz w:val="24"/>
          <w:szCs w:val="24"/>
          <w:lang w:eastAsia="en-US"/>
        </w:rPr>
        <w:t xml:space="preserve">Зав. </w:t>
      </w:r>
      <w:r w:rsidR="00D44188" w:rsidRPr="00AE1408">
        <w:rPr>
          <w:spacing w:val="-3"/>
          <w:sz w:val="24"/>
          <w:szCs w:val="24"/>
          <w:lang w:eastAsia="en-US"/>
        </w:rPr>
        <w:t>кафедрой к.э.н.</w:t>
      </w:r>
      <w:r w:rsidRPr="00AE1408">
        <w:rPr>
          <w:spacing w:val="-3"/>
          <w:sz w:val="24"/>
          <w:szCs w:val="24"/>
          <w:lang w:eastAsia="en-US"/>
        </w:rPr>
        <w:t xml:space="preserve">, </w:t>
      </w:r>
      <w:r w:rsidR="000B40A9" w:rsidRPr="00AE1408">
        <w:rPr>
          <w:spacing w:val="-3"/>
          <w:sz w:val="24"/>
          <w:szCs w:val="24"/>
          <w:lang w:eastAsia="en-US"/>
        </w:rPr>
        <w:t>доцент</w:t>
      </w:r>
      <w:r w:rsidRPr="00AE1408">
        <w:rPr>
          <w:spacing w:val="-3"/>
          <w:sz w:val="24"/>
          <w:szCs w:val="24"/>
          <w:lang w:eastAsia="en-US"/>
        </w:rPr>
        <w:t xml:space="preserve">_________________ </w:t>
      </w:r>
      <w:r w:rsidR="003011BD" w:rsidRPr="00536387">
        <w:rPr>
          <w:sz w:val="24"/>
          <w:szCs w:val="24"/>
        </w:rPr>
        <w:t>/О.В Сергиенко/</w:t>
      </w:r>
    </w:p>
    <w:p w:rsidR="002933E5" w:rsidRPr="00951F6B" w:rsidRDefault="000911D1" w:rsidP="003011BD">
      <w:pPr>
        <w:widowControl/>
        <w:autoSpaceDE/>
        <w:autoSpaceDN/>
        <w:adjustRightInd/>
        <w:jc w:val="both"/>
        <w:rPr>
          <w:color w:val="000000"/>
          <w:spacing w:val="-3"/>
          <w:sz w:val="24"/>
          <w:szCs w:val="24"/>
          <w:lang w:eastAsia="en-US"/>
        </w:rPr>
      </w:pPr>
      <w:r w:rsidRPr="00AE1408">
        <w:rPr>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A418E" w:rsidRPr="00C6479E" w:rsidRDefault="005C20F0" w:rsidP="00EA418E">
      <w:pPr>
        <w:ind w:firstLine="709"/>
        <w:jc w:val="both"/>
        <w:rPr>
          <w:sz w:val="24"/>
          <w:szCs w:val="24"/>
        </w:rPr>
      </w:pPr>
      <w:r w:rsidRPr="00793E1B">
        <w:rPr>
          <w:color w:val="000000"/>
          <w:sz w:val="24"/>
          <w:szCs w:val="24"/>
        </w:rPr>
        <w:t xml:space="preserve">- </w:t>
      </w:r>
      <w:r w:rsidR="00EA418E" w:rsidRPr="00C6479E">
        <w:rPr>
          <w:sz w:val="24"/>
          <w:szCs w:val="24"/>
        </w:rPr>
        <w:t xml:space="preserve">Федеральным государственным образовательным стандартом высшего образования по направлению подготовки 38.03.01 Экономика (уровень </w:t>
      </w:r>
      <w:proofErr w:type="spellStart"/>
      <w:r w:rsidR="00EA418E" w:rsidRPr="00C6479E">
        <w:rPr>
          <w:sz w:val="24"/>
          <w:szCs w:val="24"/>
        </w:rPr>
        <w:t>бакалавриата</w:t>
      </w:r>
      <w:proofErr w:type="spellEnd"/>
      <w:r w:rsidR="00EA418E" w:rsidRPr="00C6479E">
        <w:rPr>
          <w:sz w:val="24"/>
          <w:szCs w:val="24"/>
        </w:rPr>
        <w:t xml:space="preserve">), утвержденного Приказом </w:t>
      </w:r>
      <w:proofErr w:type="spellStart"/>
      <w:r w:rsidR="00EA418E" w:rsidRPr="00C6479E">
        <w:rPr>
          <w:sz w:val="24"/>
          <w:szCs w:val="24"/>
        </w:rPr>
        <w:t>Минобрнауки</w:t>
      </w:r>
      <w:proofErr w:type="spellEnd"/>
      <w:r w:rsidR="00EA418E" w:rsidRPr="00C6479E">
        <w:rPr>
          <w:sz w:val="24"/>
          <w:szCs w:val="24"/>
        </w:rPr>
        <w:t xml:space="preserve">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6D08D9" w:rsidRPr="006D08D9" w:rsidRDefault="006D08D9" w:rsidP="006D08D9">
      <w:pPr>
        <w:jc w:val="both"/>
        <w:rPr>
          <w:sz w:val="24"/>
          <w:szCs w:val="24"/>
        </w:rPr>
      </w:pPr>
      <w:r w:rsidRPr="006D08D9">
        <w:rPr>
          <w:sz w:val="24"/>
          <w:szCs w:val="24"/>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6D08D9">
        <w:rPr>
          <w:sz w:val="24"/>
          <w:szCs w:val="24"/>
        </w:rPr>
        <w:t>бакалавриата</w:t>
      </w:r>
      <w:proofErr w:type="spellEnd"/>
      <w:r w:rsidRPr="006D08D9">
        <w:rPr>
          <w:sz w:val="24"/>
          <w:szCs w:val="24"/>
        </w:rPr>
        <w:t xml:space="preserve">, программам </w:t>
      </w:r>
      <w:proofErr w:type="spellStart"/>
      <w:r w:rsidRPr="006D08D9">
        <w:rPr>
          <w:sz w:val="24"/>
          <w:szCs w:val="24"/>
        </w:rPr>
        <w:t>специалитета</w:t>
      </w:r>
      <w:proofErr w:type="spellEnd"/>
      <w:r w:rsidRPr="006D08D9">
        <w:rPr>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D08D9" w:rsidRPr="006D08D9" w:rsidRDefault="006D08D9" w:rsidP="006D08D9">
      <w:pPr>
        <w:widowControl/>
        <w:autoSpaceDE/>
        <w:autoSpaceDN/>
        <w:adjustRightInd/>
        <w:ind w:firstLine="709"/>
        <w:jc w:val="both"/>
        <w:rPr>
          <w:sz w:val="24"/>
          <w:szCs w:val="24"/>
          <w:lang w:eastAsia="en-US"/>
        </w:rPr>
      </w:pPr>
      <w:r w:rsidRPr="006D08D9">
        <w:rPr>
          <w:sz w:val="24"/>
          <w:szCs w:val="24"/>
          <w:lang w:eastAsia="en-US"/>
        </w:rPr>
        <w:t>Рабочая программа дисциплины составлена в соответствии с локальными нормативными актами ЧУ ОО ВО «</w:t>
      </w:r>
      <w:r w:rsidRPr="006D08D9">
        <w:rPr>
          <w:b/>
          <w:sz w:val="24"/>
          <w:szCs w:val="24"/>
          <w:lang w:eastAsia="en-US"/>
        </w:rPr>
        <w:t>Омская гуманитарная академия</w:t>
      </w:r>
      <w:r w:rsidRPr="006D08D9">
        <w:rPr>
          <w:sz w:val="24"/>
          <w:szCs w:val="24"/>
          <w:lang w:eastAsia="en-US"/>
        </w:rPr>
        <w:t>» (</w:t>
      </w:r>
      <w:r w:rsidRPr="006D08D9">
        <w:rPr>
          <w:i/>
          <w:sz w:val="24"/>
          <w:szCs w:val="24"/>
          <w:lang w:eastAsia="en-US"/>
        </w:rPr>
        <w:t xml:space="preserve">далее – Академия; </w:t>
      </w:r>
      <w:proofErr w:type="spellStart"/>
      <w:r w:rsidRPr="006D08D9">
        <w:rPr>
          <w:i/>
          <w:sz w:val="24"/>
          <w:szCs w:val="24"/>
          <w:lang w:eastAsia="en-US"/>
        </w:rPr>
        <w:t>ОмГА</w:t>
      </w:r>
      <w:proofErr w:type="spellEnd"/>
      <w:r w:rsidRPr="006D08D9">
        <w:rPr>
          <w:sz w:val="24"/>
          <w:szCs w:val="24"/>
          <w:lang w:eastAsia="en-US"/>
        </w:rPr>
        <w:t>):</w:t>
      </w:r>
    </w:p>
    <w:p w:rsidR="006D08D9" w:rsidRPr="006D08D9" w:rsidRDefault="006D08D9" w:rsidP="006D08D9">
      <w:pPr>
        <w:widowControl/>
        <w:autoSpaceDE/>
        <w:autoSpaceDN/>
        <w:adjustRightInd/>
        <w:ind w:firstLine="709"/>
        <w:jc w:val="both"/>
        <w:rPr>
          <w:sz w:val="24"/>
          <w:szCs w:val="24"/>
          <w:lang w:eastAsia="en-US"/>
        </w:rPr>
      </w:pPr>
      <w:r w:rsidRPr="006D08D9">
        <w:rPr>
          <w:sz w:val="24"/>
          <w:szCs w:val="24"/>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6D08D9">
        <w:rPr>
          <w:sz w:val="24"/>
          <w:szCs w:val="24"/>
          <w:lang w:eastAsia="en-US"/>
        </w:rPr>
        <w:t>бакалавриата</w:t>
      </w:r>
      <w:proofErr w:type="spellEnd"/>
      <w:r w:rsidRPr="006D08D9">
        <w:rPr>
          <w:sz w:val="24"/>
          <w:szCs w:val="24"/>
          <w:lang w:eastAsia="en-US"/>
        </w:rPr>
        <w:t xml:space="preserve">, программам магистратуры», одобренным на заседании Ученого совета от 28.02.2022 (протокол заседания № 7), Студенческого совета </w:t>
      </w:r>
      <w:proofErr w:type="spellStart"/>
      <w:r w:rsidRPr="006D08D9">
        <w:rPr>
          <w:sz w:val="24"/>
          <w:szCs w:val="24"/>
          <w:lang w:eastAsia="en-US"/>
        </w:rPr>
        <w:t>ОмГА</w:t>
      </w:r>
      <w:proofErr w:type="spellEnd"/>
      <w:r w:rsidRPr="006D08D9">
        <w:rPr>
          <w:sz w:val="24"/>
          <w:szCs w:val="24"/>
          <w:lang w:eastAsia="en-US"/>
        </w:rPr>
        <w:t xml:space="preserve"> от 28.02.2022 (протокол заседания № 8), утвержденным приказом ректора от 28.02.2022 № 23;</w:t>
      </w:r>
    </w:p>
    <w:p w:rsidR="006D08D9" w:rsidRPr="006D08D9" w:rsidRDefault="006D08D9" w:rsidP="006D08D9">
      <w:pPr>
        <w:widowControl/>
        <w:autoSpaceDE/>
        <w:autoSpaceDN/>
        <w:adjustRightInd/>
        <w:ind w:firstLine="709"/>
        <w:jc w:val="both"/>
        <w:rPr>
          <w:sz w:val="24"/>
          <w:szCs w:val="24"/>
          <w:lang w:eastAsia="en-US"/>
        </w:rPr>
      </w:pPr>
      <w:r w:rsidRPr="006D08D9">
        <w:rPr>
          <w:sz w:val="24"/>
          <w:szCs w:val="24"/>
          <w:lang w:eastAsia="en-US"/>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6D08D9">
        <w:rPr>
          <w:sz w:val="24"/>
          <w:szCs w:val="24"/>
          <w:lang w:eastAsia="en-US"/>
        </w:rPr>
        <w:t>ОмГА</w:t>
      </w:r>
      <w:proofErr w:type="spellEnd"/>
      <w:r w:rsidRPr="006D08D9">
        <w:rPr>
          <w:sz w:val="24"/>
          <w:szCs w:val="24"/>
          <w:lang w:eastAsia="en-US"/>
        </w:rPr>
        <w:t xml:space="preserve"> от 28.02.2022 (протокол заседания № 8), утвержденным приказом ректора от 28.02.2022 № 23;</w:t>
      </w:r>
    </w:p>
    <w:p w:rsidR="006D08D9" w:rsidRPr="006D08D9" w:rsidRDefault="006D08D9" w:rsidP="006D08D9">
      <w:pPr>
        <w:widowControl/>
        <w:autoSpaceDE/>
        <w:autoSpaceDN/>
        <w:adjustRightInd/>
        <w:ind w:firstLine="709"/>
        <w:jc w:val="both"/>
        <w:rPr>
          <w:sz w:val="24"/>
          <w:szCs w:val="24"/>
          <w:lang w:eastAsia="en-US"/>
        </w:rPr>
      </w:pPr>
      <w:r w:rsidRPr="006D08D9">
        <w:rPr>
          <w:sz w:val="24"/>
          <w:szCs w:val="24"/>
          <w:lang w:eastAsia="en-US"/>
        </w:rPr>
        <w:t xml:space="preserve">- «Положением о практической подготовке обучающихся», одобренным на заседании Ученого совета от 28.09.2020 (протокол заседания №2), Студенческого совета </w:t>
      </w:r>
      <w:proofErr w:type="spellStart"/>
      <w:r w:rsidRPr="006D08D9">
        <w:rPr>
          <w:sz w:val="24"/>
          <w:szCs w:val="24"/>
          <w:lang w:eastAsia="en-US"/>
        </w:rPr>
        <w:t>ОмГА</w:t>
      </w:r>
      <w:proofErr w:type="spellEnd"/>
      <w:r w:rsidRPr="006D08D9">
        <w:rPr>
          <w:sz w:val="24"/>
          <w:szCs w:val="24"/>
          <w:lang w:eastAsia="en-US"/>
        </w:rPr>
        <w:t xml:space="preserve"> от 28.09.2020 (протокол заседания №2);</w:t>
      </w:r>
    </w:p>
    <w:p w:rsidR="006D08D9" w:rsidRPr="006D08D9" w:rsidRDefault="006D08D9" w:rsidP="006D08D9">
      <w:pPr>
        <w:widowControl/>
        <w:autoSpaceDE/>
        <w:autoSpaceDN/>
        <w:adjustRightInd/>
        <w:ind w:firstLine="709"/>
        <w:jc w:val="both"/>
        <w:rPr>
          <w:sz w:val="24"/>
          <w:szCs w:val="24"/>
          <w:lang w:eastAsia="en-US"/>
        </w:rPr>
      </w:pPr>
      <w:r w:rsidRPr="006D08D9">
        <w:rPr>
          <w:sz w:val="24"/>
          <w:szCs w:val="24"/>
          <w:lang w:eastAsia="en-US"/>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6D08D9">
        <w:rPr>
          <w:sz w:val="24"/>
          <w:szCs w:val="24"/>
          <w:lang w:eastAsia="en-US"/>
        </w:rPr>
        <w:t>бакалавриата</w:t>
      </w:r>
      <w:proofErr w:type="spellEnd"/>
      <w:r w:rsidRPr="006D08D9">
        <w:rPr>
          <w:sz w:val="24"/>
          <w:szCs w:val="24"/>
          <w:lang w:eastAsia="en-US"/>
        </w:rPr>
        <w:t xml:space="preserve">, магистратуры», одобренным на заседании Ученого совета от 28.02.2022 (протокол заседания № 7), Студенческого совета </w:t>
      </w:r>
      <w:proofErr w:type="spellStart"/>
      <w:r w:rsidRPr="006D08D9">
        <w:rPr>
          <w:sz w:val="24"/>
          <w:szCs w:val="24"/>
          <w:lang w:eastAsia="en-US"/>
        </w:rPr>
        <w:t>ОмГА</w:t>
      </w:r>
      <w:proofErr w:type="spellEnd"/>
      <w:r w:rsidRPr="006D08D9">
        <w:rPr>
          <w:sz w:val="24"/>
          <w:szCs w:val="24"/>
          <w:lang w:eastAsia="en-US"/>
        </w:rPr>
        <w:t xml:space="preserve"> от 28.02.2022 (протокол заседания № 8), утвержденным приказом ректора от 28.02.2022 № 23;</w:t>
      </w:r>
    </w:p>
    <w:p w:rsidR="006D08D9" w:rsidRPr="006D08D9" w:rsidRDefault="006D08D9" w:rsidP="006D08D9">
      <w:pPr>
        <w:widowControl/>
        <w:autoSpaceDE/>
        <w:autoSpaceDN/>
        <w:adjustRightInd/>
        <w:ind w:firstLine="709"/>
        <w:jc w:val="both"/>
        <w:rPr>
          <w:sz w:val="24"/>
          <w:szCs w:val="24"/>
          <w:lang w:eastAsia="en-US"/>
        </w:rPr>
      </w:pPr>
      <w:r w:rsidRPr="006D08D9">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w:t>
      </w:r>
      <w:proofErr w:type="spellStart"/>
      <w:r w:rsidRPr="006D08D9">
        <w:rPr>
          <w:sz w:val="24"/>
          <w:szCs w:val="24"/>
          <w:lang w:eastAsia="en-US"/>
        </w:rPr>
        <w:t>бакалавриата</w:t>
      </w:r>
      <w:proofErr w:type="spellEnd"/>
      <w:r w:rsidRPr="006D08D9">
        <w:rPr>
          <w:sz w:val="24"/>
          <w:szCs w:val="24"/>
          <w:lang w:eastAsia="en-US"/>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6D08D9">
        <w:rPr>
          <w:sz w:val="24"/>
          <w:szCs w:val="24"/>
          <w:lang w:eastAsia="en-US"/>
        </w:rPr>
        <w:t>ОмГА</w:t>
      </w:r>
      <w:proofErr w:type="spellEnd"/>
      <w:r w:rsidRPr="006D08D9">
        <w:rPr>
          <w:sz w:val="24"/>
          <w:szCs w:val="24"/>
          <w:lang w:eastAsia="en-US"/>
        </w:rPr>
        <w:t xml:space="preserve"> от 28.02.2022 (протокол заседания № 8), утвержденным приказом ректора от 28.02.2022 № 23;</w:t>
      </w:r>
    </w:p>
    <w:p w:rsidR="003D4605" w:rsidRPr="0097764E" w:rsidRDefault="003D4605" w:rsidP="0097764E">
      <w:pPr>
        <w:widowControl/>
        <w:autoSpaceDE/>
        <w:autoSpaceDN/>
        <w:adjustRightInd/>
        <w:ind w:firstLine="709"/>
        <w:jc w:val="both"/>
        <w:rPr>
          <w:sz w:val="24"/>
          <w:szCs w:val="24"/>
          <w:lang w:eastAsia="en-US"/>
        </w:rPr>
      </w:pPr>
      <w:r w:rsidRPr="00793E1B">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w:t>
      </w:r>
      <w:proofErr w:type="spellStart"/>
      <w:r w:rsidRPr="00793E1B">
        <w:rPr>
          <w:color w:val="000000"/>
          <w:sz w:val="24"/>
          <w:szCs w:val="24"/>
          <w:lang w:eastAsia="en-US"/>
        </w:rPr>
        <w:t>бакалавриата</w:t>
      </w:r>
      <w:proofErr w:type="spellEnd"/>
      <w:r w:rsidRPr="00793E1B">
        <w:rPr>
          <w:color w:val="000000"/>
          <w:sz w:val="24"/>
          <w:szCs w:val="24"/>
          <w:lang w:eastAsia="en-US"/>
        </w:rPr>
        <w:t xml:space="preserve"> </w:t>
      </w:r>
      <w:r w:rsidRPr="00793E1B">
        <w:rPr>
          <w:color w:val="000000"/>
          <w:sz w:val="24"/>
          <w:szCs w:val="24"/>
        </w:rPr>
        <w:t xml:space="preserve">по направлению подготовки </w:t>
      </w:r>
      <w:r w:rsidRPr="000B40A9">
        <w:rPr>
          <w:b/>
          <w:sz w:val="24"/>
          <w:szCs w:val="24"/>
        </w:rPr>
        <w:t>38.03.01</w:t>
      </w:r>
      <w:r w:rsidRPr="00793E1B">
        <w:rPr>
          <w:b/>
          <w:color w:val="FF0000"/>
          <w:sz w:val="24"/>
          <w:szCs w:val="24"/>
        </w:rPr>
        <w:t xml:space="preserve"> </w:t>
      </w:r>
      <w:r w:rsidRPr="000B40A9">
        <w:rPr>
          <w:b/>
          <w:sz w:val="24"/>
          <w:szCs w:val="24"/>
        </w:rPr>
        <w:t xml:space="preserve">Экономика </w:t>
      </w:r>
      <w:r w:rsidRPr="000B40A9">
        <w:rPr>
          <w:sz w:val="24"/>
          <w:szCs w:val="24"/>
        </w:rPr>
        <w:t xml:space="preserve">(уровень </w:t>
      </w:r>
      <w:proofErr w:type="spellStart"/>
      <w:r w:rsidRPr="000B40A9">
        <w:rPr>
          <w:sz w:val="24"/>
          <w:szCs w:val="24"/>
        </w:rPr>
        <w:t>бакалавриата</w:t>
      </w:r>
      <w:proofErr w:type="spellEnd"/>
      <w:r w:rsidRPr="000B40A9">
        <w:rPr>
          <w:sz w:val="24"/>
          <w:szCs w:val="24"/>
        </w:rPr>
        <w:t xml:space="preserve">), направленность (профиль) программы «Бухгалтерский учет, анализ и аудит»; </w:t>
      </w:r>
      <w:r w:rsidRPr="000B40A9">
        <w:rPr>
          <w:sz w:val="24"/>
          <w:szCs w:val="24"/>
          <w:lang w:eastAsia="en-US"/>
        </w:rPr>
        <w:t xml:space="preserve">форма обучения – </w:t>
      </w:r>
      <w:r>
        <w:rPr>
          <w:sz w:val="24"/>
          <w:szCs w:val="24"/>
          <w:lang w:eastAsia="en-US"/>
        </w:rPr>
        <w:t xml:space="preserve">очная) на </w:t>
      </w:r>
      <w:bookmarkStart w:id="4" w:name="_Hlk132615181"/>
      <w:r w:rsidR="003011BD" w:rsidRPr="00371907">
        <w:rPr>
          <w:sz w:val="24"/>
          <w:szCs w:val="24"/>
        </w:rPr>
        <w:t>2023/2024 учебный год, утвержденным приказом ректора от 27.03.2023 № 51</w:t>
      </w:r>
      <w:bookmarkEnd w:id="4"/>
      <w:r w:rsidR="0097764E">
        <w:rPr>
          <w:sz w:val="24"/>
          <w:szCs w:val="24"/>
          <w:lang w:eastAsia="en-US"/>
        </w:rPr>
        <w:t>;</w:t>
      </w:r>
    </w:p>
    <w:p w:rsidR="003D4605" w:rsidRPr="007E618B" w:rsidRDefault="003D4605" w:rsidP="003D4605">
      <w:pPr>
        <w:ind w:firstLine="709"/>
        <w:jc w:val="both"/>
        <w:rPr>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w:t>
      </w:r>
      <w:proofErr w:type="spellStart"/>
      <w:r w:rsidRPr="00793E1B">
        <w:rPr>
          <w:color w:val="000000"/>
          <w:sz w:val="24"/>
          <w:szCs w:val="24"/>
        </w:rPr>
        <w:t>бакалавриата</w:t>
      </w:r>
      <w:proofErr w:type="spellEnd"/>
      <w:r w:rsidRPr="00793E1B">
        <w:rPr>
          <w:color w:val="000000"/>
          <w:sz w:val="24"/>
          <w:szCs w:val="24"/>
        </w:rPr>
        <w:t xml:space="preserve">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w:t>
      </w:r>
      <w:proofErr w:type="spellStart"/>
      <w:r w:rsidRPr="00793E1B">
        <w:rPr>
          <w:color w:val="000000"/>
          <w:sz w:val="24"/>
          <w:szCs w:val="24"/>
        </w:rPr>
        <w:t>бакалавриата</w:t>
      </w:r>
      <w:proofErr w:type="spellEnd"/>
      <w:r w:rsidRPr="00793E1B">
        <w:rPr>
          <w:color w:val="000000"/>
          <w:sz w:val="24"/>
          <w:szCs w:val="24"/>
        </w:rPr>
        <w:t xml:space="preserve">), направленность (профиль) программы </w:t>
      </w:r>
      <w:r w:rsidRPr="000B40A9">
        <w:rPr>
          <w:sz w:val="24"/>
          <w:szCs w:val="24"/>
        </w:rPr>
        <w:t>«Бухгалтерский учет, анализ и аудит»</w:t>
      </w:r>
      <w:r w:rsidRPr="00793E1B">
        <w:rPr>
          <w:color w:val="000000"/>
          <w:sz w:val="24"/>
          <w:szCs w:val="24"/>
        </w:rPr>
        <w:t xml:space="preserve">; </w:t>
      </w:r>
      <w:r>
        <w:rPr>
          <w:color w:val="000000"/>
          <w:sz w:val="24"/>
          <w:szCs w:val="24"/>
        </w:rPr>
        <w:t xml:space="preserve">форма обучения – заочная на </w:t>
      </w:r>
      <w:r w:rsidR="003011BD" w:rsidRPr="00371907">
        <w:rPr>
          <w:sz w:val="24"/>
          <w:szCs w:val="24"/>
        </w:rPr>
        <w:t>2023/2024 учебный год, утвержденным приказом ректора от 27.03.2023 № 51</w:t>
      </w:r>
      <w:r w:rsidR="006D08D9">
        <w:rPr>
          <w:sz w:val="24"/>
          <w:szCs w:val="24"/>
          <w:lang w:eastAsia="en-US"/>
        </w:rPr>
        <w:t>.</w:t>
      </w:r>
    </w:p>
    <w:p w:rsidR="00EA418E" w:rsidRPr="00C6479E" w:rsidRDefault="00EA418E" w:rsidP="00EA418E">
      <w:pPr>
        <w:snapToGrid w:val="0"/>
        <w:ind w:firstLine="709"/>
        <w:jc w:val="both"/>
        <w:rPr>
          <w:sz w:val="24"/>
          <w:szCs w:val="24"/>
        </w:rPr>
      </w:pPr>
      <w:r w:rsidRPr="00C6479E">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32380" w:rsidRPr="002F0D1E">
        <w:rPr>
          <w:b/>
          <w:bCs/>
          <w:sz w:val="24"/>
          <w:szCs w:val="24"/>
        </w:rPr>
        <w:t xml:space="preserve">Б1.В.ДВ.04.02 </w:t>
      </w:r>
      <w:r w:rsidRPr="00C6479E">
        <w:rPr>
          <w:b/>
          <w:sz w:val="24"/>
          <w:szCs w:val="24"/>
        </w:rPr>
        <w:t>«</w:t>
      </w:r>
      <w:r>
        <w:rPr>
          <w:b/>
          <w:sz w:val="24"/>
          <w:szCs w:val="24"/>
        </w:rPr>
        <w:t>Национальная экономика</w:t>
      </w:r>
      <w:r w:rsidR="003D4605">
        <w:rPr>
          <w:b/>
          <w:sz w:val="24"/>
          <w:szCs w:val="24"/>
        </w:rPr>
        <w:t>» в течение 20</w:t>
      </w:r>
      <w:r w:rsidR="006D08D9">
        <w:rPr>
          <w:b/>
          <w:sz w:val="24"/>
          <w:szCs w:val="24"/>
        </w:rPr>
        <w:t>2</w:t>
      </w:r>
      <w:r w:rsidR="003011BD">
        <w:rPr>
          <w:b/>
          <w:sz w:val="24"/>
          <w:szCs w:val="24"/>
        </w:rPr>
        <w:t>3</w:t>
      </w:r>
      <w:r w:rsidR="003D4605">
        <w:rPr>
          <w:b/>
          <w:sz w:val="24"/>
          <w:szCs w:val="24"/>
        </w:rPr>
        <w:t>/20</w:t>
      </w:r>
      <w:r w:rsidR="006D08D9">
        <w:rPr>
          <w:b/>
          <w:sz w:val="24"/>
          <w:szCs w:val="24"/>
        </w:rPr>
        <w:t>2</w:t>
      </w:r>
      <w:r w:rsidR="003011BD">
        <w:rPr>
          <w:b/>
          <w:sz w:val="24"/>
          <w:szCs w:val="24"/>
        </w:rPr>
        <w:t>4</w:t>
      </w:r>
      <w:r w:rsidR="006D08D9">
        <w:rPr>
          <w:b/>
          <w:sz w:val="24"/>
          <w:szCs w:val="24"/>
        </w:rPr>
        <w:t xml:space="preserve"> </w:t>
      </w:r>
      <w:r w:rsidRPr="00C6479E">
        <w:rPr>
          <w:b/>
          <w:sz w:val="24"/>
          <w:szCs w:val="24"/>
        </w:rPr>
        <w:t>учебного года:</w:t>
      </w:r>
    </w:p>
    <w:p w:rsidR="00EA418E" w:rsidRPr="00C6479E" w:rsidRDefault="00EA418E" w:rsidP="00EA418E">
      <w:pPr>
        <w:ind w:firstLine="709"/>
        <w:jc w:val="both"/>
        <w:rPr>
          <w:sz w:val="24"/>
          <w:szCs w:val="24"/>
        </w:rPr>
      </w:pPr>
      <w:r w:rsidRPr="00C6479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w:t>
      </w:r>
      <w:proofErr w:type="spellStart"/>
      <w:r w:rsidRPr="00C6479E">
        <w:rPr>
          <w:sz w:val="24"/>
          <w:szCs w:val="24"/>
        </w:rPr>
        <w:t>бакалавриата</w:t>
      </w:r>
      <w:proofErr w:type="spellEnd"/>
      <w:r w:rsidRPr="00C6479E">
        <w:rPr>
          <w:sz w:val="24"/>
          <w:szCs w:val="24"/>
        </w:rPr>
        <w:t xml:space="preserve"> по направлению подготовки </w:t>
      </w:r>
      <w:r w:rsidRPr="00C6479E">
        <w:rPr>
          <w:b/>
          <w:sz w:val="24"/>
          <w:szCs w:val="24"/>
        </w:rPr>
        <w:t>38.03.01 Экономика</w:t>
      </w:r>
      <w:r w:rsidRPr="00C6479E">
        <w:rPr>
          <w:sz w:val="24"/>
          <w:szCs w:val="24"/>
        </w:rPr>
        <w:t xml:space="preserve"> (уровень </w:t>
      </w:r>
      <w:proofErr w:type="spellStart"/>
      <w:r w:rsidRPr="00C6479E">
        <w:rPr>
          <w:sz w:val="24"/>
          <w:szCs w:val="24"/>
        </w:rPr>
        <w:t>бакалавриата</w:t>
      </w:r>
      <w:proofErr w:type="spellEnd"/>
      <w:r w:rsidRPr="00C6479E">
        <w:rPr>
          <w:sz w:val="24"/>
          <w:szCs w:val="24"/>
        </w:rPr>
        <w:t xml:space="preserve">), направленность (профиль) программы </w:t>
      </w:r>
      <w:r w:rsidRPr="00C6479E">
        <w:rPr>
          <w:b/>
          <w:sz w:val="24"/>
          <w:szCs w:val="24"/>
        </w:rPr>
        <w:t>«Бухгалтерский учет, анализ и аудит»</w:t>
      </w:r>
      <w:r w:rsidRPr="00C6479E">
        <w:rPr>
          <w:sz w:val="24"/>
          <w:szCs w:val="24"/>
        </w:rPr>
        <w:t xml:space="preserve">; вид учебной деятельности – программа академического </w:t>
      </w:r>
      <w:proofErr w:type="spellStart"/>
      <w:r w:rsidRPr="00C6479E">
        <w:rPr>
          <w:sz w:val="24"/>
          <w:szCs w:val="24"/>
        </w:rPr>
        <w:t>бакалавриата</w:t>
      </w:r>
      <w:proofErr w:type="spellEnd"/>
      <w:r w:rsidRPr="00C6479E">
        <w:rPr>
          <w:sz w:val="24"/>
          <w:szCs w:val="24"/>
        </w:rPr>
        <w:t xml:space="preserve">; </w:t>
      </w:r>
      <w:r w:rsidR="003D4605" w:rsidRPr="00793E1B">
        <w:rPr>
          <w:color w:val="000000"/>
          <w:sz w:val="24"/>
          <w:szCs w:val="24"/>
        </w:rPr>
        <w:t xml:space="preserve">виды профессиональной деятельности: </w:t>
      </w:r>
      <w:r w:rsidR="003D4605" w:rsidRPr="00E81007">
        <w:rPr>
          <w:color w:val="000000"/>
          <w:sz w:val="24"/>
          <w:szCs w:val="24"/>
        </w:rPr>
        <w:t>расчетно-экономическая</w:t>
      </w:r>
      <w:r w:rsidR="003D4605">
        <w:rPr>
          <w:color w:val="000000"/>
          <w:sz w:val="24"/>
          <w:szCs w:val="24"/>
        </w:rPr>
        <w:t>,</w:t>
      </w:r>
      <w:r w:rsidR="003D4605" w:rsidRPr="00E81007">
        <w:rPr>
          <w:color w:val="000000"/>
          <w:sz w:val="24"/>
          <w:szCs w:val="24"/>
        </w:rPr>
        <w:t xml:space="preserve"> аналитическая, научно-исследовательская</w:t>
      </w:r>
      <w:r w:rsidR="003D4605">
        <w:rPr>
          <w:color w:val="000000"/>
          <w:sz w:val="24"/>
          <w:szCs w:val="24"/>
        </w:rPr>
        <w:t xml:space="preserve"> (основной),</w:t>
      </w:r>
      <w:r w:rsidR="003D4605" w:rsidRPr="00E81007">
        <w:rPr>
          <w:color w:val="000000"/>
          <w:sz w:val="24"/>
          <w:szCs w:val="24"/>
        </w:rPr>
        <w:t xml:space="preserve"> педагогическая</w:t>
      </w:r>
      <w:r w:rsidR="003D4605">
        <w:rPr>
          <w:color w:val="000000"/>
          <w:sz w:val="24"/>
          <w:szCs w:val="24"/>
        </w:rPr>
        <w:t>,</w:t>
      </w:r>
      <w:r w:rsidR="003D4605" w:rsidRPr="00E81007">
        <w:rPr>
          <w:color w:val="000000"/>
          <w:sz w:val="24"/>
          <w:szCs w:val="24"/>
        </w:rPr>
        <w:t xml:space="preserve"> учетная</w:t>
      </w:r>
      <w:r w:rsidR="003D4605">
        <w:rPr>
          <w:color w:val="000000"/>
          <w:sz w:val="24"/>
          <w:szCs w:val="24"/>
        </w:rPr>
        <w:t>,</w:t>
      </w:r>
      <w:r w:rsidR="003D4605" w:rsidRPr="00E81007">
        <w:rPr>
          <w:color w:val="000000"/>
          <w:sz w:val="24"/>
          <w:szCs w:val="24"/>
        </w:rPr>
        <w:t xml:space="preserve"> расчетно-финансовая</w:t>
      </w:r>
      <w:r w:rsidR="003D4605">
        <w:rPr>
          <w:color w:val="000000"/>
          <w:sz w:val="24"/>
          <w:szCs w:val="24"/>
        </w:rPr>
        <w:t xml:space="preserve">; </w:t>
      </w:r>
      <w:r w:rsidRPr="00C6479E">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Национальная экономика</w:t>
      </w:r>
      <w:r w:rsidR="003D4605">
        <w:rPr>
          <w:sz w:val="24"/>
          <w:szCs w:val="24"/>
        </w:rPr>
        <w:t>» в течение 20</w:t>
      </w:r>
      <w:r w:rsidR="006D08D9">
        <w:rPr>
          <w:sz w:val="24"/>
          <w:szCs w:val="24"/>
        </w:rPr>
        <w:t>2</w:t>
      </w:r>
      <w:r w:rsidR="003011BD">
        <w:rPr>
          <w:sz w:val="24"/>
          <w:szCs w:val="24"/>
        </w:rPr>
        <w:t>3</w:t>
      </w:r>
      <w:r w:rsidR="003D4605">
        <w:rPr>
          <w:sz w:val="24"/>
          <w:szCs w:val="24"/>
        </w:rPr>
        <w:t>/20</w:t>
      </w:r>
      <w:r w:rsidR="006D08D9">
        <w:rPr>
          <w:sz w:val="24"/>
          <w:szCs w:val="24"/>
        </w:rPr>
        <w:t>2</w:t>
      </w:r>
      <w:r w:rsidR="003011BD">
        <w:rPr>
          <w:sz w:val="24"/>
          <w:szCs w:val="24"/>
        </w:rPr>
        <w:t>4</w:t>
      </w:r>
      <w:r w:rsidRPr="00C6479E">
        <w:rPr>
          <w:sz w:val="24"/>
          <w:szCs w:val="24"/>
        </w:rPr>
        <w:t xml:space="preserve"> учебного года.</w:t>
      </w:r>
    </w:p>
    <w:p w:rsidR="002933E5" w:rsidRPr="00793E1B" w:rsidRDefault="002933E5" w:rsidP="00EA418E">
      <w:pPr>
        <w:ind w:firstLine="709"/>
        <w:jc w:val="both"/>
        <w:rPr>
          <w:color w:val="000000"/>
          <w:sz w:val="24"/>
          <w:szCs w:val="24"/>
        </w:rPr>
      </w:pPr>
    </w:p>
    <w:p w:rsidR="00BB70FB" w:rsidRPr="001616CB" w:rsidRDefault="007F4B97" w:rsidP="002F0D1E">
      <w:pPr>
        <w:pStyle w:val="a4"/>
        <w:numPr>
          <w:ilvl w:val="0"/>
          <w:numId w:val="37"/>
        </w:numPr>
        <w:spacing w:after="0" w:line="240" w:lineRule="auto"/>
        <w:ind w:hanging="153"/>
        <w:jc w:val="both"/>
        <w:rPr>
          <w:rFonts w:ascii="Times New Roman" w:hAnsi="Times New Roman"/>
          <w:color w:val="000000"/>
          <w:sz w:val="24"/>
          <w:szCs w:val="24"/>
        </w:rPr>
      </w:pPr>
      <w:r w:rsidRPr="001616CB">
        <w:rPr>
          <w:rFonts w:ascii="Times New Roman" w:hAnsi="Times New Roman"/>
          <w:b/>
          <w:color w:val="000000"/>
          <w:sz w:val="24"/>
          <w:szCs w:val="24"/>
        </w:rPr>
        <w:t>Наименование дисциплины:</w:t>
      </w:r>
      <w:r w:rsidR="00857FC8" w:rsidRPr="001616CB">
        <w:rPr>
          <w:rFonts w:ascii="Times New Roman" w:hAnsi="Times New Roman"/>
          <w:b/>
          <w:color w:val="000000"/>
          <w:sz w:val="24"/>
          <w:szCs w:val="24"/>
        </w:rPr>
        <w:t xml:space="preserve"> </w:t>
      </w:r>
      <w:r w:rsidR="002F0D1E" w:rsidRPr="002F0D1E">
        <w:rPr>
          <w:rFonts w:ascii="Times New Roman" w:hAnsi="Times New Roman"/>
          <w:b/>
          <w:bCs/>
          <w:sz w:val="24"/>
          <w:szCs w:val="24"/>
        </w:rPr>
        <w:t xml:space="preserve">Б1.В.ДВ.04.02 </w:t>
      </w:r>
      <w:r w:rsidR="001616CB" w:rsidRPr="001616CB">
        <w:rPr>
          <w:rFonts w:ascii="Times New Roman" w:hAnsi="Times New Roman"/>
          <w:b/>
          <w:sz w:val="24"/>
          <w:szCs w:val="24"/>
        </w:rPr>
        <w:t>«</w:t>
      </w:r>
      <w:r w:rsidR="002F0D1E">
        <w:rPr>
          <w:rFonts w:ascii="Times New Roman" w:hAnsi="Times New Roman"/>
          <w:b/>
          <w:sz w:val="24"/>
          <w:szCs w:val="24"/>
        </w:rPr>
        <w:t>Национальная экономика</w:t>
      </w:r>
      <w:r w:rsidR="000B40A9" w:rsidRPr="001616CB">
        <w:rPr>
          <w:rFonts w:ascii="Times New Roman" w:hAnsi="Times New Roman"/>
          <w:b/>
          <w:sz w:val="24"/>
          <w:szCs w:val="24"/>
        </w:rPr>
        <w:t>»</w:t>
      </w:r>
    </w:p>
    <w:p w:rsidR="007F4B97" w:rsidRPr="00793E1B" w:rsidRDefault="007F4B97" w:rsidP="002F0D1E">
      <w:pPr>
        <w:pStyle w:val="a4"/>
        <w:numPr>
          <w:ilvl w:val="0"/>
          <w:numId w:val="37"/>
        </w:numPr>
        <w:spacing w:after="0" w:line="240" w:lineRule="auto"/>
        <w:ind w:left="0" w:firstLine="567"/>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8D458D"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B40A9">
        <w:rPr>
          <w:sz w:val="24"/>
          <w:szCs w:val="24"/>
        </w:rPr>
        <w:t>38.03.01 Экономика</w:t>
      </w:r>
      <w:r w:rsidR="000B40A9" w:rsidRPr="00793E1B">
        <w:rPr>
          <w:color w:val="000000"/>
          <w:sz w:val="24"/>
          <w:szCs w:val="24"/>
        </w:rPr>
        <w:t xml:space="preserve"> (уровень </w:t>
      </w:r>
      <w:proofErr w:type="spellStart"/>
      <w:r w:rsidR="000B40A9" w:rsidRPr="00793E1B">
        <w:rPr>
          <w:color w:val="000000"/>
          <w:sz w:val="24"/>
          <w:szCs w:val="24"/>
        </w:rPr>
        <w:t>бакалавриата</w:t>
      </w:r>
      <w:proofErr w:type="spellEnd"/>
      <w:r w:rsidR="000B40A9" w:rsidRPr="00793E1B">
        <w:rPr>
          <w:color w:val="000000"/>
          <w:sz w:val="24"/>
          <w:szCs w:val="24"/>
        </w:rPr>
        <w:t xml:space="preserve">), утвержденного Приказом </w:t>
      </w:r>
      <w:proofErr w:type="spellStart"/>
      <w:r w:rsidR="000B40A9" w:rsidRPr="00793E1B">
        <w:rPr>
          <w:color w:val="000000"/>
          <w:sz w:val="24"/>
          <w:szCs w:val="24"/>
        </w:rPr>
        <w:t>Минобрнауки</w:t>
      </w:r>
      <w:proofErr w:type="spellEnd"/>
      <w:r w:rsidR="000B40A9" w:rsidRPr="00793E1B">
        <w:rPr>
          <w:color w:val="000000"/>
          <w:sz w:val="24"/>
          <w:szCs w:val="24"/>
        </w:rPr>
        <w:t xml:space="preserve">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proofErr w:type="spellStart"/>
      <w:r w:rsidR="0033546E" w:rsidRPr="00793E1B">
        <w:rPr>
          <w:rFonts w:eastAsia="Calibri"/>
          <w:color w:val="000000"/>
          <w:sz w:val="24"/>
          <w:szCs w:val="24"/>
          <w:lang w:eastAsia="en-US"/>
        </w:rPr>
        <w:t>бакалавриата</w:t>
      </w:r>
      <w:proofErr w:type="spellEnd"/>
      <w:r w:rsidR="0033546E" w:rsidRPr="00793E1B">
        <w:rPr>
          <w:rFonts w:eastAsia="Calibri"/>
          <w:color w:val="000000"/>
          <w:sz w:val="24"/>
          <w:szCs w:val="24"/>
          <w:lang w:eastAsia="en-US"/>
        </w:rPr>
        <w:t xml:space="preserve"> определены возможности Академии в формировании компетенций выпускников.</w:t>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2F0D1E">
        <w:rPr>
          <w:b/>
          <w:sz w:val="24"/>
          <w:szCs w:val="24"/>
        </w:rPr>
        <w:t>Национальная 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134"/>
        <w:gridCol w:w="6344"/>
      </w:tblGrid>
      <w:tr w:rsidR="00793F01" w:rsidRPr="00793E1B" w:rsidTr="00477DB8">
        <w:tc>
          <w:tcPr>
            <w:tcW w:w="209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134"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6344"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477DB8">
        <w:tc>
          <w:tcPr>
            <w:tcW w:w="2093" w:type="dxa"/>
            <w:vAlign w:val="center"/>
          </w:tcPr>
          <w:p w:rsidR="00793F01" w:rsidRPr="004960CB" w:rsidRDefault="0039792D" w:rsidP="008D458D">
            <w:pPr>
              <w:widowControl/>
              <w:tabs>
                <w:tab w:val="left" w:pos="708"/>
              </w:tabs>
              <w:autoSpaceDE/>
              <w:adjustRightInd/>
              <w:rPr>
                <w:rFonts w:eastAsia="Calibri"/>
                <w:sz w:val="24"/>
                <w:szCs w:val="24"/>
                <w:lang w:eastAsia="en-US"/>
              </w:rPr>
            </w:pPr>
            <w:r>
              <w:rPr>
                <w:sz w:val="24"/>
                <w:szCs w:val="24"/>
              </w:rPr>
              <w:t>С</w:t>
            </w:r>
            <w:r w:rsidR="008D458D" w:rsidRPr="008D458D">
              <w:rPr>
                <w:sz w:val="24"/>
                <w:szCs w:val="24"/>
              </w:rPr>
              <w:t>пособность</w:t>
            </w:r>
            <w:r w:rsidR="0098680E">
              <w:rPr>
                <w:sz w:val="24"/>
                <w:szCs w:val="24"/>
              </w:rPr>
              <w:t>ю</w:t>
            </w:r>
            <w:r w:rsidR="008D458D" w:rsidRPr="008D458D">
              <w:rPr>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134" w:type="dxa"/>
            <w:vAlign w:val="center"/>
          </w:tcPr>
          <w:p w:rsidR="00793F01" w:rsidRPr="004960CB" w:rsidRDefault="008D458D" w:rsidP="001D7E91">
            <w:pPr>
              <w:widowControl/>
              <w:tabs>
                <w:tab w:val="left" w:pos="708"/>
              </w:tabs>
              <w:autoSpaceDE/>
              <w:adjustRightInd/>
              <w:rPr>
                <w:rFonts w:eastAsia="Calibri"/>
                <w:sz w:val="24"/>
                <w:szCs w:val="24"/>
                <w:lang w:eastAsia="en-US"/>
              </w:rPr>
            </w:pPr>
            <w:r>
              <w:rPr>
                <w:sz w:val="24"/>
                <w:szCs w:val="24"/>
              </w:rPr>
              <w:t>ПК-1</w:t>
            </w:r>
          </w:p>
        </w:tc>
        <w:tc>
          <w:tcPr>
            <w:tcW w:w="6344"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793F01" w:rsidRPr="004960CB" w:rsidRDefault="001D7E91" w:rsidP="001D7E91">
            <w:pPr>
              <w:widowControl/>
              <w:numPr>
                <w:ilvl w:val="0"/>
                <w:numId w:val="39"/>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793F01" w:rsidRPr="004960CB">
              <w:rPr>
                <w:rFonts w:eastAsia="Calibri"/>
                <w:sz w:val="24"/>
                <w:szCs w:val="24"/>
                <w:lang w:eastAsia="en-US"/>
              </w:rPr>
              <w:t>;</w:t>
            </w:r>
          </w:p>
          <w:p w:rsidR="001D7E91" w:rsidRPr="004960CB" w:rsidRDefault="00793F01" w:rsidP="001D7E91">
            <w:pPr>
              <w:widowControl/>
              <w:numPr>
                <w:ilvl w:val="0"/>
                <w:numId w:val="39"/>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теоретические основы </w:t>
            </w:r>
            <w:r w:rsidR="001D7E91" w:rsidRPr="004960CB">
              <w:rPr>
                <w:rFonts w:eastAsia="Calibri"/>
                <w:sz w:val="24"/>
                <w:szCs w:val="24"/>
                <w:lang w:eastAsia="en-US"/>
              </w:rPr>
              <w:t xml:space="preserve">анализа и обработки </w:t>
            </w:r>
            <w:r w:rsidR="001D7E91" w:rsidRPr="004960CB">
              <w:rPr>
                <w:sz w:val="24"/>
                <w:szCs w:val="24"/>
              </w:rPr>
              <w:t xml:space="preserve">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1D7E91" w:rsidRPr="004960CB">
              <w:rPr>
                <w:rFonts w:eastAsia="Calibri"/>
                <w:sz w:val="24"/>
                <w:szCs w:val="24"/>
                <w:lang w:eastAsia="en-US"/>
              </w:rPr>
              <w:t>;</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C93F61" w:rsidRPr="004960CB" w:rsidRDefault="0048300E" w:rsidP="001D7E91">
            <w:pPr>
              <w:widowControl/>
              <w:numPr>
                <w:ilvl w:val="0"/>
                <w:numId w:val="40"/>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подбор </w:t>
            </w:r>
            <w:r w:rsidR="001D7E91" w:rsidRPr="004960CB">
              <w:rPr>
                <w:sz w:val="24"/>
                <w:szCs w:val="24"/>
              </w:rPr>
              <w:t xml:space="preserve">данных, необходимых для </w:t>
            </w:r>
            <w:r w:rsidR="008D458D">
              <w:rPr>
                <w:sz w:val="24"/>
                <w:szCs w:val="24"/>
              </w:rPr>
              <w:t xml:space="preserve">оценки экономических показателей деятельности </w:t>
            </w:r>
            <w:r w:rsidR="002F0D1E" w:rsidRPr="008D458D">
              <w:rPr>
                <w:sz w:val="24"/>
                <w:szCs w:val="24"/>
              </w:rPr>
              <w:t>хозяйствующих субъектов</w:t>
            </w:r>
            <w:r w:rsidRPr="004960CB">
              <w:rPr>
                <w:sz w:val="24"/>
                <w:szCs w:val="24"/>
              </w:rPr>
              <w:t>;</w:t>
            </w:r>
          </w:p>
          <w:p w:rsidR="00793F01" w:rsidRPr="004960CB" w:rsidRDefault="001D7E91" w:rsidP="001D7E91">
            <w:pPr>
              <w:widowControl/>
              <w:numPr>
                <w:ilvl w:val="0"/>
                <w:numId w:val="40"/>
              </w:numPr>
              <w:tabs>
                <w:tab w:val="left" w:pos="318"/>
              </w:tabs>
              <w:autoSpaceDE/>
              <w:adjustRightInd/>
              <w:ind w:left="0" w:firstLine="34"/>
              <w:rPr>
                <w:rFonts w:eastAsia="Calibri"/>
                <w:i/>
                <w:sz w:val="24"/>
                <w:szCs w:val="24"/>
                <w:lang w:eastAsia="en-US"/>
              </w:rPr>
            </w:pPr>
            <w:r w:rsidRPr="004960CB">
              <w:rPr>
                <w:rFonts w:eastAsia="Calibri"/>
                <w:sz w:val="24"/>
                <w:szCs w:val="24"/>
                <w:lang w:eastAsia="en-US"/>
              </w:rPr>
              <w:t xml:space="preserve">анализировать и обрабатывать </w:t>
            </w:r>
            <w:r w:rsidRPr="004960CB">
              <w:rPr>
                <w:sz w:val="24"/>
                <w:szCs w:val="24"/>
              </w:rPr>
              <w:t xml:space="preserve">данные,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793F01" w:rsidRPr="004960CB">
              <w:rPr>
                <w:rFonts w:eastAsia="Calibri"/>
                <w:sz w:val="24"/>
                <w:szCs w:val="24"/>
                <w:lang w:eastAsia="en-US"/>
              </w:rPr>
              <w:t>;</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793F01" w:rsidRPr="004960CB" w:rsidRDefault="00793F01" w:rsidP="001D7E91">
            <w:pPr>
              <w:widowControl/>
              <w:numPr>
                <w:ilvl w:val="0"/>
                <w:numId w:val="40"/>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w:t>
            </w:r>
            <w:r w:rsidR="001D7E91" w:rsidRPr="004960CB">
              <w:rPr>
                <w:rFonts w:eastAsia="Calibri"/>
                <w:sz w:val="24"/>
                <w:szCs w:val="24"/>
                <w:lang w:eastAsia="en-US"/>
              </w:rPr>
              <w:t>сбора</w:t>
            </w:r>
            <w:r w:rsidR="001D7E91" w:rsidRPr="004960CB">
              <w:rPr>
                <w:sz w:val="24"/>
                <w:szCs w:val="24"/>
              </w:rPr>
              <w:t xml:space="preserve"> 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Pr="004960CB">
              <w:rPr>
                <w:rFonts w:eastAsia="Calibri"/>
                <w:sz w:val="24"/>
                <w:szCs w:val="24"/>
                <w:lang w:eastAsia="en-US"/>
              </w:rPr>
              <w:t>;</w:t>
            </w:r>
          </w:p>
          <w:p w:rsidR="00793F01" w:rsidRPr="004960CB" w:rsidRDefault="00793F01" w:rsidP="001D7E91">
            <w:pPr>
              <w:widowControl/>
              <w:numPr>
                <w:ilvl w:val="0"/>
                <w:numId w:val="40"/>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методами </w:t>
            </w:r>
            <w:r w:rsidR="001D7E91" w:rsidRPr="004960CB">
              <w:rPr>
                <w:rFonts w:eastAsia="Calibri"/>
                <w:sz w:val="24"/>
                <w:szCs w:val="24"/>
                <w:lang w:eastAsia="en-US"/>
              </w:rPr>
              <w:t xml:space="preserve">анализа и обработки </w:t>
            </w:r>
            <w:r w:rsidR="001D7E91" w:rsidRPr="004960CB">
              <w:rPr>
                <w:sz w:val="24"/>
                <w:szCs w:val="24"/>
              </w:rPr>
              <w:t xml:space="preserve">данных, необходимых </w:t>
            </w:r>
            <w:r w:rsidR="004960CB">
              <w:rPr>
                <w:sz w:val="24"/>
                <w:szCs w:val="24"/>
              </w:rPr>
              <w:t xml:space="preserve">для </w:t>
            </w:r>
            <w:r w:rsidR="00B43F9B" w:rsidRPr="004960CB">
              <w:rPr>
                <w:sz w:val="24"/>
                <w:szCs w:val="24"/>
              </w:rPr>
              <w:t xml:space="preserve">оценки </w:t>
            </w:r>
            <w:r w:rsidR="008D458D">
              <w:rPr>
                <w:sz w:val="24"/>
                <w:szCs w:val="24"/>
              </w:rPr>
              <w:t xml:space="preserve">экономических показателей деятельности </w:t>
            </w:r>
            <w:r w:rsidR="002F0D1E" w:rsidRPr="008D458D">
              <w:rPr>
                <w:sz w:val="24"/>
                <w:szCs w:val="24"/>
              </w:rPr>
              <w:lastRenderedPageBreak/>
              <w:t>хозяйствующих субъектов</w:t>
            </w:r>
            <w:r w:rsidR="00D02EB8" w:rsidRPr="004960CB">
              <w:rPr>
                <w:rFonts w:eastAsia="Calibri"/>
                <w:sz w:val="24"/>
                <w:szCs w:val="24"/>
                <w:lang w:eastAsia="en-US"/>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A76E53">
      <w:pPr>
        <w:pStyle w:val="a4"/>
        <w:numPr>
          <w:ilvl w:val="0"/>
          <w:numId w:val="37"/>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2F0D1E" w:rsidRPr="002F0D1E">
        <w:rPr>
          <w:b/>
          <w:bCs/>
          <w:sz w:val="24"/>
          <w:szCs w:val="24"/>
        </w:rPr>
        <w:t xml:space="preserve">Б1.В.ДВ.04.02 </w:t>
      </w:r>
      <w:r w:rsidR="001F3561" w:rsidRPr="000B40A9">
        <w:rPr>
          <w:b/>
          <w:sz w:val="24"/>
          <w:szCs w:val="24"/>
        </w:rPr>
        <w:t>«</w:t>
      </w:r>
      <w:r w:rsidR="002F0D1E">
        <w:rPr>
          <w:b/>
          <w:sz w:val="24"/>
          <w:szCs w:val="24"/>
        </w:rPr>
        <w:t>Национальная 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2F0D1E">
        <w:rPr>
          <w:rFonts w:eastAsia="Calibri"/>
          <w:color w:val="000000"/>
          <w:sz w:val="24"/>
          <w:szCs w:val="24"/>
          <w:lang w:eastAsia="en-US"/>
        </w:rPr>
        <w:t xml:space="preserve">по выбору обучающегося вариативной </w:t>
      </w:r>
      <w:r w:rsidRPr="00793E1B">
        <w:rPr>
          <w:rFonts w:eastAsia="Calibri"/>
          <w:color w:val="000000"/>
          <w:sz w:val="24"/>
          <w:szCs w:val="24"/>
          <w:lang w:eastAsia="en-US"/>
        </w:rPr>
        <w:t xml:space="preserve">части </w:t>
      </w:r>
      <w:r w:rsidR="00027D2C" w:rsidRPr="00793E1B">
        <w:rPr>
          <w:rFonts w:eastAsia="Calibri"/>
          <w:color w:val="000000"/>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1715"/>
        <w:gridCol w:w="2750"/>
        <w:gridCol w:w="2294"/>
        <w:gridCol w:w="1134"/>
      </w:tblGrid>
      <w:tr w:rsidR="00705FB5" w:rsidRPr="00793E1B" w:rsidTr="008F6B90">
        <w:tc>
          <w:tcPr>
            <w:tcW w:w="1678"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proofErr w:type="spellStart"/>
            <w:r w:rsidRPr="00793E1B">
              <w:rPr>
                <w:rFonts w:eastAsia="Calibri"/>
                <w:color w:val="000000"/>
                <w:sz w:val="24"/>
                <w:szCs w:val="24"/>
                <w:lang w:eastAsia="en-US"/>
              </w:rPr>
              <w:t>дисцип-лины</w:t>
            </w:r>
            <w:proofErr w:type="spellEnd"/>
          </w:p>
        </w:tc>
        <w:tc>
          <w:tcPr>
            <w:tcW w:w="171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044"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3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proofErr w:type="spellStart"/>
            <w:r w:rsidRPr="00793E1B">
              <w:rPr>
                <w:rFonts w:eastAsia="Calibri"/>
                <w:color w:val="000000"/>
                <w:sz w:val="24"/>
                <w:szCs w:val="24"/>
                <w:lang w:eastAsia="en-US"/>
              </w:rPr>
              <w:t>форми-руемых</w:t>
            </w:r>
            <w:proofErr w:type="spellEnd"/>
            <w:r w:rsidRPr="00793E1B">
              <w:rPr>
                <w:rFonts w:eastAsia="Calibri"/>
                <w:color w:val="000000"/>
                <w:sz w:val="24"/>
                <w:szCs w:val="24"/>
                <w:lang w:eastAsia="en-US"/>
              </w:rPr>
              <w:t xml:space="preserve"> </w:t>
            </w:r>
            <w:proofErr w:type="spellStart"/>
            <w:r w:rsidRPr="00793E1B">
              <w:rPr>
                <w:rFonts w:eastAsia="Calibri"/>
                <w:color w:val="000000"/>
                <w:sz w:val="24"/>
                <w:szCs w:val="24"/>
                <w:lang w:eastAsia="en-US"/>
              </w:rPr>
              <w:t>компе-тенций</w:t>
            </w:r>
            <w:proofErr w:type="spellEnd"/>
          </w:p>
        </w:tc>
      </w:tr>
      <w:tr w:rsidR="00705FB5" w:rsidRPr="00793E1B" w:rsidTr="008F6B90">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1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044"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3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8F6B90">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1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75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29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3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8F6B90">
        <w:tc>
          <w:tcPr>
            <w:tcW w:w="1678" w:type="dxa"/>
            <w:vAlign w:val="center"/>
          </w:tcPr>
          <w:p w:rsidR="00DA3FFC" w:rsidRPr="002F0D1E" w:rsidRDefault="002F0D1E" w:rsidP="00AA3DB5">
            <w:pPr>
              <w:widowControl/>
              <w:tabs>
                <w:tab w:val="left" w:pos="708"/>
              </w:tabs>
              <w:autoSpaceDE/>
              <w:adjustRightInd/>
              <w:jc w:val="both"/>
              <w:rPr>
                <w:rFonts w:eastAsia="Calibri"/>
                <w:color w:val="FF0000"/>
                <w:sz w:val="24"/>
                <w:szCs w:val="24"/>
                <w:lang w:eastAsia="en-US"/>
              </w:rPr>
            </w:pPr>
            <w:r w:rsidRPr="002F0D1E">
              <w:rPr>
                <w:bCs/>
                <w:sz w:val="24"/>
                <w:szCs w:val="24"/>
              </w:rPr>
              <w:t>Б1.В.ДВ.04.02</w:t>
            </w:r>
          </w:p>
        </w:tc>
        <w:tc>
          <w:tcPr>
            <w:tcW w:w="1715" w:type="dxa"/>
            <w:vAlign w:val="center"/>
          </w:tcPr>
          <w:p w:rsidR="00DA3FFC" w:rsidRPr="00AA3DB5" w:rsidRDefault="002F0D1E" w:rsidP="00330957">
            <w:pPr>
              <w:widowControl/>
              <w:tabs>
                <w:tab w:val="left" w:pos="708"/>
              </w:tabs>
              <w:autoSpaceDE/>
              <w:adjustRightInd/>
              <w:jc w:val="both"/>
              <w:rPr>
                <w:rFonts w:eastAsia="Calibri"/>
                <w:sz w:val="24"/>
                <w:szCs w:val="24"/>
                <w:lang w:eastAsia="en-US"/>
              </w:rPr>
            </w:pPr>
            <w:r>
              <w:rPr>
                <w:sz w:val="24"/>
                <w:szCs w:val="24"/>
              </w:rPr>
              <w:t>Национальная экономика</w:t>
            </w:r>
          </w:p>
        </w:tc>
        <w:tc>
          <w:tcPr>
            <w:tcW w:w="2750" w:type="dxa"/>
            <w:vAlign w:val="center"/>
          </w:tcPr>
          <w:p w:rsidR="00B32380" w:rsidRPr="00B32380" w:rsidRDefault="00B32380" w:rsidP="002F0D1E">
            <w:pPr>
              <w:widowControl/>
              <w:tabs>
                <w:tab w:val="left" w:pos="708"/>
              </w:tabs>
              <w:autoSpaceDE/>
              <w:adjustRightInd/>
              <w:jc w:val="both"/>
              <w:rPr>
                <w:sz w:val="24"/>
                <w:szCs w:val="24"/>
              </w:rPr>
            </w:pPr>
            <w:r w:rsidRPr="00B32380">
              <w:rPr>
                <w:rFonts w:eastAsia="Calibri"/>
                <w:sz w:val="24"/>
                <w:szCs w:val="24"/>
                <w:lang w:eastAsia="en-US"/>
              </w:rPr>
              <w:t xml:space="preserve">Успешное </w:t>
            </w:r>
            <w:r w:rsidR="0039792D">
              <w:rPr>
                <w:rFonts w:eastAsia="Calibri"/>
                <w:sz w:val="24"/>
                <w:szCs w:val="24"/>
                <w:lang w:eastAsia="en-US"/>
              </w:rPr>
              <w:t>освоение</w:t>
            </w:r>
            <w:r w:rsidR="006F6125">
              <w:rPr>
                <w:rFonts w:eastAsia="Calibri"/>
                <w:sz w:val="24"/>
                <w:szCs w:val="24"/>
                <w:lang w:eastAsia="en-US"/>
              </w:rPr>
              <w:t xml:space="preserve"> дисциплин</w:t>
            </w:r>
            <w:r w:rsidRPr="00B32380">
              <w:rPr>
                <w:sz w:val="24"/>
                <w:szCs w:val="24"/>
              </w:rPr>
              <w:t>:</w:t>
            </w:r>
          </w:p>
          <w:p w:rsidR="00F40FEC" w:rsidRPr="00B32380" w:rsidRDefault="001F3561" w:rsidP="00FC11E2">
            <w:pPr>
              <w:widowControl/>
              <w:tabs>
                <w:tab w:val="left" w:pos="708"/>
              </w:tabs>
              <w:autoSpaceDE/>
              <w:adjustRightInd/>
              <w:jc w:val="both"/>
              <w:rPr>
                <w:rFonts w:eastAsia="Calibri"/>
                <w:sz w:val="24"/>
                <w:szCs w:val="24"/>
                <w:lang w:eastAsia="en-US"/>
              </w:rPr>
            </w:pPr>
            <w:r w:rsidRPr="00B32380">
              <w:rPr>
                <w:sz w:val="24"/>
                <w:szCs w:val="24"/>
              </w:rPr>
              <w:t>М</w:t>
            </w:r>
            <w:r w:rsidR="002F0D1E" w:rsidRPr="00B32380">
              <w:rPr>
                <w:sz w:val="24"/>
                <w:szCs w:val="24"/>
              </w:rPr>
              <w:t>а</w:t>
            </w:r>
            <w:r w:rsidRPr="00B32380">
              <w:rPr>
                <w:sz w:val="24"/>
                <w:szCs w:val="24"/>
              </w:rPr>
              <w:t>кроэкономика</w:t>
            </w:r>
            <w:r w:rsidR="0039792D">
              <w:rPr>
                <w:sz w:val="24"/>
                <w:szCs w:val="24"/>
              </w:rPr>
              <w:t xml:space="preserve"> </w:t>
            </w:r>
          </w:p>
        </w:tc>
        <w:tc>
          <w:tcPr>
            <w:tcW w:w="2294" w:type="dxa"/>
            <w:vAlign w:val="center"/>
          </w:tcPr>
          <w:p w:rsidR="009907C6" w:rsidRDefault="002F0D1E" w:rsidP="00330957">
            <w:pPr>
              <w:widowControl/>
              <w:tabs>
                <w:tab w:val="left" w:pos="708"/>
              </w:tabs>
              <w:autoSpaceDE/>
              <w:adjustRightInd/>
              <w:jc w:val="both"/>
              <w:rPr>
                <w:sz w:val="24"/>
                <w:szCs w:val="24"/>
              </w:rPr>
            </w:pPr>
            <w:r w:rsidRPr="002F0D1E">
              <w:rPr>
                <w:sz w:val="24"/>
                <w:szCs w:val="24"/>
              </w:rPr>
              <w:t>Современные финансовые рынки</w:t>
            </w:r>
            <w:r>
              <w:rPr>
                <w:sz w:val="24"/>
                <w:szCs w:val="24"/>
              </w:rPr>
              <w:t>,</w:t>
            </w:r>
          </w:p>
          <w:p w:rsidR="002F0D1E" w:rsidRPr="001F3561" w:rsidRDefault="002F0D1E" w:rsidP="00330957">
            <w:pPr>
              <w:widowControl/>
              <w:tabs>
                <w:tab w:val="left" w:pos="708"/>
              </w:tabs>
              <w:autoSpaceDE/>
              <w:adjustRightInd/>
              <w:jc w:val="both"/>
              <w:rPr>
                <w:rFonts w:eastAsia="Calibri"/>
                <w:sz w:val="24"/>
                <w:szCs w:val="24"/>
                <w:lang w:eastAsia="en-US"/>
              </w:rPr>
            </w:pPr>
            <w:r w:rsidRPr="002F0D1E">
              <w:rPr>
                <w:rFonts w:eastAsia="Calibri"/>
                <w:sz w:val="24"/>
                <w:szCs w:val="24"/>
                <w:lang w:eastAsia="en-US"/>
              </w:rPr>
              <w:t>Корпоративные финансы</w:t>
            </w:r>
          </w:p>
        </w:tc>
        <w:tc>
          <w:tcPr>
            <w:tcW w:w="1134" w:type="dxa"/>
            <w:vAlign w:val="center"/>
          </w:tcPr>
          <w:p w:rsidR="00DA3FFC" w:rsidRPr="001F3561" w:rsidRDefault="002B6C87" w:rsidP="00330957">
            <w:pPr>
              <w:widowControl/>
              <w:tabs>
                <w:tab w:val="left" w:pos="708"/>
              </w:tabs>
              <w:autoSpaceDE/>
              <w:adjustRightInd/>
              <w:jc w:val="both"/>
              <w:rPr>
                <w:rFonts w:eastAsia="Calibri"/>
                <w:sz w:val="24"/>
                <w:szCs w:val="24"/>
                <w:lang w:val="en-US" w:eastAsia="en-US"/>
              </w:rPr>
            </w:pPr>
            <w:r w:rsidRPr="001F3561">
              <w:rPr>
                <w:rFonts w:eastAsia="Calibri"/>
                <w:sz w:val="24"/>
                <w:szCs w:val="24"/>
                <w:lang w:eastAsia="en-US"/>
              </w:rPr>
              <w:t>ПК-</w:t>
            </w:r>
            <w:r w:rsidR="00AA3DB5">
              <w:rPr>
                <w:rFonts w:eastAsia="Calibri"/>
                <w:sz w:val="24"/>
                <w:szCs w:val="24"/>
                <w:lang w:eastAsia="en-US"/>
              </w:rPr>
              <w:t>1</w:t>
            </w:r>
          </w:p>
          <w:p w:rsidR="002B6C87" w:rsidRPr="001F3561" w:rsidRDefault="002B6C87" w:rsidP="00AA3DB5">
            <w:pPr>
              <w:widowControl/>
              <w:tabs>
                <w:tab w:val="left" w:pos="708"/>
              </w:tabs>
              <w:autoSpaceDE/>
              <w:adjustRightInd/>
              <w:jc w:val="both"/>
              <w:rPr>
                <w:rFonts w:eastAsia="Calibri"/>
                <w:sz w:val="24"/>
                <w:szCs w:val="24"/>
                <w:lang w:eastAsia="en-US"/>
              </w:rPr>
            </w:pPr>
          </w:p>
        </w:tc>
      </w:tr>
    </w:tbl>
    <w:p w:rsidR="00D02EB8"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4063C7">
        <w:rPr>
          <w:rFonts w:eastAsia="Calibri"/>
          <w:sz w:val="24"/>
          <w:szCs w:val="24"/>
          <w:lang w:eastAsia="en-US"/>
        </w:rPr>
        <w:t>8</w:t>
      </w:r>
      <w:r w:rsidRPr="00B44FF6">
        <w:rPr>
          <w:rFonts w:eastAsia="Calibri"/>
          <w:sz w:val="24"/>
          <w:szCs w:val="24"/>
          <w:lang w:eastAsia="en-US"/>
        </w:rPr>
        <w:t xml:space="preserve"> зачетных единиц – </w:t>
      </w:r>
      <w:r w:rsidR="004063C7">
        <w:rPr>
          <w:rFonts w:eastAsia="Calibri"/>
          <w:sz w:val="24"/>
          <w:szCs w:val="24"/>
          <w:lang w:eastAsia="en-US"/>
        </w:rPr>
        <w:t>288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4063C7" w:rsidP="00330957">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A32A5F" w:rsidRPr="00B44FF6" w:rsidRDefault="004063C7" w:rsidP="00330957">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B44FF6" w:rsidRDefault="004063C7"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165</w:t>
            </w:r>
          </w:p>
        </w:tc>
        <w:tc>
          <w:tcPr>
            <w:tcW w:w="2517" w:type="dxa"/>
            <w:vAlign w:val="center"/>
          </w:tcPr>
          <w:p w:rsidR="00A32A5F" w:rsidRPr="00B44FF6" w:rsidRDefault="004063C7" w:rsidP="00330957">
            <w:pPr>
              <w:widowControl/>
              <w:autoSpaceDE/>
              <w:autoSpaceDN/>
              <w:adjustRightInd/>
              <w:jc w:val="center"/>
              <w:rPr>
                <w:rFonts w:eastAsia="Calibri"/>
                <w:sz w:val="24"/>
                <w:szCs w:val="24"/>
                <w:lang w:eastAsia="en-US"/>
              </w:rPr>
            </w:pPr>
            <w:r>
              <w:rPr>
                <w:rFonts w:eastAsia="Calibri"/>
                <w:sz w:val="24"/>
                <w:szCs w:val="24"/>
                <w:lang w:eastAsia="en-US"/>
              </w:rPr>
              <w:t>263</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2F0D1E">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2F0D1E">
              <w:rPr>
                <w:rFonts w:eastAsia="Calibri"/>
                <w:sz w:val="24"/>
                <w:szCs w:val="24"/>
                <w:lang w:eastAsia="en-US"/>
              </w:rPr>
              <w:t>6</w:t>
            </w:r>
            <w:r w:rsidRPr="00B44FF6">
              <w:rPr>
                <w:rFonts w:eastAsia="Calibri"/>
                <w:sz w:val="24"/>
                <w:szCs w:val="24"/>
                <w:lang w:eastAsia="en-US"/>
              </w:rPr>
              <w:t xml:space="preserve"> семестре</w:t>
            </w:r>
          </w:p>
        </w:tc>
        <w:tc>
          <w:tcPr>
            <w:tcW w:w="2517" w:type="dxa"/>
            <w:vAlign w:val="center"/>
          </w:tcPr>
          <w:p w:rsidR="00A32A5F" w:rsidRPr="00B44FF6" w:rsidRDefault="00A32A5F" w:rsidP="002F0D1E">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2F0D1E">
              <w:rPr>
                <w:rFonts w:eastAsia="Calibri"/>
                <w:sz w:val="24"/>
                <w:szCs w:val="24"/>
                <w:lang w:eastAsia="en-US"/>
              </w:rPr>
              <w:t>7</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8A5DB7">
            <w:pPr>
              <w:widowControl/>
              <w:autoSpaceDE/>
              <w:autoSpaceDN/>
              <w:adjustRightInd/>
              <w:jc w:val="both"/>
              <w:rPr>
                <w:b/>
                <w:bCs/>
                <w:sz w:val="22"/>
                <w:szCs w:val="22"/>
              </w:rPr>
            </w:pPr>
            <w:r w:rsidRPr="00B44FF6">
              <w:rPr>
                <w:b/>
                <w:bCs/>
                <w:sz w:val="22"/>
                <w:szCs w:val="22"/>
              </w:rPr>
              <w:t xml:space="preserve">Семестр </w:t>
            </w:r>
            <w:r w:rsidR="008A5DB7">
              <w:rPr>
                <w:b/>
                <w:bCs/>
                <w:sz w:val="22"/>
                <w:szCs w:val="22"/>
              </w:rPr>
              <w:t>6</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proofErr w:type="spellStart"/>
            <w:r w:rsidRPr="00793E1B">
              <w:rPr>
                <w:color w:val="000000"/>
                <w:sz w:val="22"/>
                <w:szCs w:val="22"/>
              </w:rPr>
              <w:t>Лаб</w:t>
            </w:r>
            <w:proofErr w:type="spellEnd"/>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proofErr w:type="spellStart"/>
            <w:r w:rsidRPr="00793E1B">
              <w:rPr>
                <w:color w:val="000000"/>
                <w:sz w:val="22"/>
                <w:szCs w:val="22"/>
              </w:rPr>
              <w:t>Пр</w:t>
            </w:r>
            <w:proofErr w:type="spellEnd"/>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Тема 1. Национальная экономика: сущность, особенности,</w:t>
            </w:r>
            <w:r w:rsidRPr="00376C5F">
              <w:rPr>
                <w:bCs/>
                <w:sz w:val="24"/>
                <w:szCs w:val="24"/>
              </w:rPr>
              <w:t xml:space="preserve"> </w:t>
            </w:r>
            <w:r w:rsidRPr="00617DE2">
              <w:rPr>
                <w:bCs/>
                <w:sz w:val="24"/>
                <w:szCs w:val="24"/>
              </w:rPr>
              <w:t>тенденции развития</w:t>
            </w:r>
          </w:p>
          <w:p w:rsidR="00376C5F" w:rsidRPr="00376C5F" w:rsidRDefault="00376C5F" w:rsidP="00CA7C0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b/>
                <w:bCs/>
                <w:color w:val="000000"/>
                <w:sz w:val="24"/>
                <w:szCs w:val="24"/>
              </w:rPr>
            </w:pPr>
            <w:r>
              <w:rPr>
                <w:b/>
                <w:bCs/>
                <w:color w:val="000000"/>
                <w:sz w:val="24"/>
                <w:szCs w:val="24"/>
              </w:rPr>
              <w:t>34</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sidRPr="001F53BA">
              <w:rPr>
                <w:b/>
                <w:bCs/>
                <w:i/>
                <w:iCs/>
                <w:color w:val="000000"/>
                <w:sz w:val="24"/>
                <w:szCs w:val="24"/>
              </w:rPr>
              <w:t>0</w:t>
            </w: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 xml:space="preserve">Тема </w:t>
            </w:r>
            <w:r w:rsidRPr="00376C5F">
              <w:rPr>
                <w:bCs/>
                <w:sz w:val="24"/>
                <w:szCs w:val="24"/>
              </w:rPr>
              <w:t>2</w:t>
            </w:r>
            <w:r w:rsidRPr="00617DE2">
              <w:rPr>
                <w:bCs/>
                <w:sz w:val="24"/>
                <w:szCs w:val="24"/>
              </w:rPr>
              <w:t>. Особенности прогнозирования и стратегического планирования национальной экономики</w:t>
            </w:r>
          </w:p>
          <w:p w:rsidR="00376C5F" w:rsidRPr="00617DE2" w:rsidRDefault="00376C5F" w:rsidP="00CA7C02">
            <w:pPr>
              <w:widowControl/>
              <w:autoSpaceDE/>
              <w:autoSpaceDN/>
              <w:adjustRightInd/>
              <w:rPr>
                <w:sz w:val="24"/>
                <w:szCs w:val="24"/>
              </w:rPr>
            </w:pPr>
          </w:p>
          <w:p w:rsidR="00376C5F" w:rsidRPr="00376C5F" w:rsidRDefault="00376C5F" w:rsidP="00CA7C0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b/>
                <w:bCs/>
                <w:color w:val="000000"/>
                <w:sz w:val="24"/>
                <w:szCs w:val="24"/>
              </w:rPr>
            </w:pPr>
            <w:r>
              <w:rPr>
                <w:b/>
                <w:bCs/>
                <w:color w:val="000000"/>
                <w:sz w:val="24"/>
                <w:szCs w:val="24"/>
              </w:rPr>
              <w:t>38</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4</w:t>
            </w: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lastRenderedPageBreak/>
              <w:t xml:space="preserve">Тема </w:t>
            </w:r>
            <w:r w:rsidRPr="00376C5F">
              <w:rPr>
                <w:bCs/>
                <w:sz w:val="24"/>
                <w:szCs w:val="24"/>
              </w:rPr>
              <w:t>3</w:t>
            </w:r>
            <w:r w:rsidRPr="00617DE2">
              <w:rPr>
                <w:bCs/>
                <w:sz w:val="24"/>
                <w:szCs w:val="24"/>
              </w:rPr>
              <w:t>. Система потенциалов национальной экономики</w:t>
            </w:r>
          </w:p>
          <w:p w:rsidR="00376C5F" w:rsidRPr="00376C5F" w:rsidRDefault="00376C5F" w:rsidP="00CA7C0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b/>
                <w:bCs/>
                <w:color w:val="000000"/>
                <w:sz w:val="24"/>
                <w:szCs w:val="24"/>
              </w:rPr>
            </w:pPr>
            <w:r>
              <w:rPr>
                <w:b/>
                <w:bCs/>
                <w:color w:val="000000"/>
                <w:sz w:val="24"/>
                <w:szCs w:val="24"/>
              </w:rPr>
              <w:t>46</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4</w:t>
            </w: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6</w:t>
            </w: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617DE2" w:rsidRDefault="00376C5F" w:rsidP="00CA7C02">
            <w:pPr>
              <w:widowControl/>
              <w:autoSpaceDE/>
              <w:autoSpaceDN/>
              <w:adjustRightInd/>
              <w:rPr>
                <w:sz w:val="24"/>
                <w:szCs w:val="24"/>
              </w:rPr>
            </w:pPr>
            <w:r w:rsidRPr="00617DE2">
              <w:rPr>
                <w:bCs/>
                <w:sz w:val="24"/>
                <w:szCs w:val="24"/>
              </w:rPr>
              <w:t xml:space="preserve">Тема </w:t>
            </w:r>
            <w:r w:rsidRPr="00376C5F">
              <w:rPr>
                <w:bCs/>
                <w:sz w:val="24"/>
                <w:szCs w:val="24"/>
              </w:rPr>
              <w:t>4</w:t>
            </w:r>
            <w:r w:rsidRPr="00617DE2">
              <w:rPr>
                <w:bCs/>
                <w:sz w:val="24"/>
                <w:szCs w:val="24"/>
              </w:rPr>
              <w:t>. Государственное регулирование национальной экономики в современных условиях</w:t>
            </w:r>
          </w:p>
          <w:p w:rsidR="00376C5F" w:rsidRPr="00376C5F" w:rsidRDefault="00376C5F" w:rsidP="00CA7C0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614AE">
            <w:pPr>
              <w:jc w:val="center"/>
              <w:rPr>
                <w:b/>
                <w:bCs/>
                <w:color w:val="000000"/>
                <w:sz w:val="24"/>
                <w:szCs w:val="24"/>
              </w:rPr>
            </w:pPr>
            <w:r>
              <w:rPr>
                <w:b/>
                <w:bCs/>
                <w:color w:val="000000"/>
                <w:sz w:val="24"/>
                <w:szCs w:val="24"/>
              </w:rPr>
              <w:t>34</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2</w:t>
            </w: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 xml:space="preserve">Тема </w:t>
            </w:r>
            <w:r w:rsidRPr="00376C5F">
              <w:rPr>
                <w:bCs/>
                <w:sz w:val="24"/>
                <w:szCs w:val="24"/>
              </w:rPr>
              <w:t>5</w:t>
            </w:r>
            <w:r w:rsidRPr="00617DE2">
              <w:rPr>
                <w:bCs/>
                <w:sz w:val="24"/>
                <w:szCs w:val="24"/>
              </w:rPr>
              <w:t>. Внешнеэкономические связи и пропорции</w:t>
            </w:r>
            <w:r w:rsidRPr="00376C5F">
              <w:rPr>
                <w:bCs/>
                <w:sz w:val="24"/>
                <w:szCs w:val="24"/>
              </w:rPr>
              <w:t xml:space="preserve"> </w:t>
            </w:r>
            <w:r w:rsidRPr="00617DE2">
              <w:rPr>
                <w:bCs/>
                <w:sz w:val="24"/>
                <w:szCs w:val="24"/>
              </w:rPr>
              <w:t>в национальной экономике</w:t>
            </w:r>
          </w:p>
          <w:p w:rsidR="00376C5F" w:rsidRPr="00376C5F" w:rsidRDefault="00376C5F" w:rsidP="00CA7C0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4D689C">
            <w:pPr>
              <w:jc w:val="center"/>
              <w:rPr>
                <w:color w:val="000000"/>
                <w:sz w:val="24"/>
                <w:szCs w:val="24"/>
              </w:rPr>
            </w:pPr>
            <w:r>
              <w:rPr>
                <w:color w:val="000000"/>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5E4BF5" w:rsidP="0094149E">
            <w:pPr>
              <w:jc w:val="center"/>
              <w:rPr>
                <w:b/>
                <w:bCs/>
                <w:color w:val="000000"/>
                <w:sz w:val="24"/>
                <w:szCs w:val="24"/>
              </w:rPr>
            </w:pPr>
            <w:r>
              <w:rPr>
                <w:b/>
                <w:bCs/>
                <w:color w:val="000000"/>
                <w:sz w:val="24"/>
                <w:szCs w:val="24"/>
              </w:rPr>
              <w:t>37</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sidRPr="001F53BA">
              <w:rPr>
                <w:b/>
                <w:bCs/>
                <w:i/>
                <w:iCs/>
                <w:color w:val="000000"/>
                <w:sz w:val="24"/>
                <w:szCs w:val="24"/>
              </w:rPr>
              <w:t>2</w:t>
            </w: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617DE2" w:rsidRDefault="00376C5F" w:rsidP="00CA7C02">
            <w:pPr>
              <w:widowControl/>
              <w:autoSpaceDE/>
              <w:autoSpaceDN/>
              <w:adjustRightInd/>
              <w:rPr>
                <w:sz w:val="24"/>
                <w:szCs w:val="24"/>
              </w:rPr>
            </w:pPr>
            <w:r w:rsidRPr="00617DE2">
              <w:rPr>
                <w:bCs/>
                <w:sz w:val="24"/>
                <w:szCs w:val="24"/>
              </w:rPr>
              <w:t xml:space="preserve">Тема </w:t>
            </w:r>
            <w:r w:rsidRPr="00376C5F">
              <w:rPr>
                <w:bCs/>
                <w:sz w:val="24"/>
                <w:szCs w:val="24"/>
              </w:rPr>
              <w:t>6</w:t>
            </w:r>
            <w:r w:rsidRPr="00617DE2">
              <w:rPr>
                <w:bCs/>
                <w:sz w:val="24"/>
                <w:szCs w:val="24"/>
              </w:rPr>
              <w:t>. Инвестиционный комплекс национальной экономики,</w:t>
            </w:r>
            <w:r w:rsidRPr="00376C5F">
              <w:rPr>
                <w:bCs/>
                <w:sz w:val="24"/>
                <w:szCs w:val="24"/>
              </w:rPr>
              <w:t xml:space="preserve"> </w:t>
            </w:r>
            <w:r w:rsidRPr="00617DE2">
              <w:rPr>
                <w:bCs/>
                <w:sz w:val="24"/>
                <w:szCs w:val="24"/>
              </w:rPr>
              <w:t>современное состояние и перспективы развития.</w:t>
            </w:r>
          </w:p>
          <w:p w:rsidR="00376C5F" w:rsidRPr="00376C5F" w:rsidRDefault="00376C5F" w:rsidP="00CA7C0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4D689C">
            <w:pPr>
              <w:jc w:val="center"/>
              <w:rPr>
                <w:color w:val="000000"/>
                <w:sz w:val="24"/>
                <w:szCs w:val="24"/>
              </w:rPr>
            </w:pPr>
            <w:r>
              <w:rPr>
                <w:color w:val="000000"/>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5E4BF5" w:rsidP="009614AE">
            <w:pPr>
              <w:jc w:val="center"/>
              <w:rPr>
                <w:b/>
                <w:bCs/>
                <w:color w:val="000000"/>
                <w:sz w:val="24"/>
                <w:szCs w:val="24"/>
              </w:rPr>
            </w:pPr>
            <w:r>
              <w:rPr>
                <w:b/>
                <w:bCs/>
                <w:color w:val="000000"/>
                <w:sz w:val="24"/>
                <w:szCs w:val="24"/>
              </w:rPr>
              <w:t>36</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B02BDF" w:rsidRDefault="00376C5F"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8A5DB7">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6</w:t>
            </w:r>
          </w:p>
        </w:tc>
      </w:tr>
      <w:tr w:rsidR="00376C5F" w:rsidRPr="004D689C" w:rsidTr="004D689C">
        <w:trPr>
          <w:trHeight w:val="510"/>
          <w:jc w:val="center"/>
        </w:trPr>
        <w:tc>
          <w:tcPr>
            <w:tcW w:w="5580" w:type="dxa"/>
            <w:vMerge w:val="restart"/>
            <w:tcBorders>
              <w:left w:val="single" w:sz="8" w:space="0" w:color="auto"/>
              <w:right w:val="single" w:sz="8" w:space="0" w:color="auto"/>
            </w:tcBorders>
            <w:vAlign w:val="center"/>
          </w:tcPr>
          <w:p w:rsidR="00376C5F" w:rsidRPr="00617DE2" w:rsidRDefault="00376C5F" w:rsidP="00CA7C02">
            <w:pPr>
              <w:widowControl/>
              <w:autoSpaceDE/>
              <w:autoSpaceDN/>
              <w:adjustRightInd/>
              <w:rPr>
                <w:sz w:val="24"/>
                <w:szCs w:val="24"/>
              </w:rPr>
            </w:pPr>
            <w:r w:rsidRPr="00617DE2">
              <w:rPr>
                <w:bCs/>
                <w:sz w:val="24"/>
                <w:szCs w:val="24"/>
              </w:rPr>
              <w:t xml:space="preserve">Тема </w:t>
            </w:r>
            <w:r w:rsidRPr="00376C5F">
              <w:rPr>
                <w:bCs/>
                <w:sz w:val="24"/>
                <w:szCs w:val="24"/>
              </w:rPr>
              <w:t>7</w:t>
            </w:r>
            <w:r w:rsidRPr="00617DE2">
              <w:rPr>
                <w:bCs/>
                <w:sz w:val="24"/>
                <w:szCs w:val="24"/>
              </w:rPr>
              <w:t>. Национальная экономика и экономическая безопасность.</w:t>
            </w:r>
          </w:p>
          <w:p w:rsidR="00376C5F" w:rsidRPr="00376C5F" w:rsidRDefault="00376C5F" w:rsidP="00CA7C02">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CA7C0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4D689C" w:rsidP="0094149E">
            <w:pPr>
              <w:jc w:val="center"/>
              <w:rPr>
                <w:iCs/>
                <w:color w:val="000000"/>
                <w:sz w:val="24"/>
                <w:szCs w:val="24"/>
              </w:rPr>
            </w:pPr>
            <w:r w:rsidRPr="004D689C">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376C5F"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4D689C" w:rsidP="0094149E">
            <w:pPr>
              <w:jc w:val="center"/>
              <w:rPr>
                <w:iCs/>
                <w:color w:val="000000"/>
                <w:sz w:val="24"/>
                <w:szCs w:val="24"/>
              </w:rPr>
            </w:pPr>
            <w:r w:rsidRPr="004D689C">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4D689C" w:rsidRDefault="004D689C" w:rsidP="004D689C">
            <w:pPr>
              <w:jc w:val="center"/>
              <w:rPr>
                <w:iCs/>
                <w:color w:val="000000"/>
                <w:sz w:val="24"/>
                <w:szCs w:val="24"/>
              </w:rPr>
            </w:pPr>
            <w:r>
              <w:rPr>
                <w:iCs/>
                <w:color w:val="000000"/>
                <w:sz w:val="24"/>
                <w:szCs w:val="24"/>
              </w:rPr>
              <w:t>26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5E4BF5" w:rsidP="0094149E">
            <w:pPr>
              <w:jc w:val="center"/>
              <w:rPr>
                <w:b/>
                <w:bCs/>
                <w:iCs/>
                <w:color w:val="000000"/>
                <w:sz w:val="24"/>
                <w:szCs w:val="24"/>
              </w:rPr>
            </w:pPr>
            <w:r>
              <w:rPr>
                <w:b/>
                <w:bCs/>
                <w:iCs/>
                <w:color w:val="000000"/>
                <w:sz w:val="24"/>
                <w:szCs w:val="24"/>
              </w:rPr>
              <w:t>36</w:t>
            </w:r>
          </w:p>
        </w:tc>
      </w:tr>
      <w:tr w:rsidR="00376C5F" w:rsidRPr="00793E1B" w:rsidTr="004D689C">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B02BDF" w:rsidRDefault="00376C5F"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CA7C02">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94149E">
            <w:pPr>
              <w:jc w:val="center"/>
              <w:rPr>
                <w:b/>
                <w:bCs/>
                <w:i/>
                <w:iCs/>
                <w:color w:val="000000"/>
                <w:sz w:val="24"/>
                <w:szCs w:val="24"/>
              </w:rPr>
            </w:pP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614AE">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165</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b/>
                <w:bCs/>
                <w:color w:val="000000"/>
                <w:sz w:val="24"/>
                <w:szCs w:val="24"/>
              </w:rPr>
            </w:pPr>
            <w:r>
              <w:rPr>
                <w:b/>
                <w:bCs/>
                <w:color w:val="000000"/>
                <w:sz w:val="24"/>
                <w:szCs w:val="24"/>
              </w:rPr>
              <w:t>261</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793E1B" w:rsidRDefault="00376C5F"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14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20</w:t>
            </w:r>
          </w:p>
        </w:tc>
      </w:tr>
      <w:tr w:rsidR="00376C5F"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94149E" w:rsidRDefault="00376C5F" w:rsidP="0094149E">
            <w:pPr>
              <w:widowControl/>
              <w:autoSpaceDE/>
              <w:autoSpaceDN/>
              <w:adjustRightInd/>
              <w:jc w:val="center"/>
              <w:rPr>
                <w:b/>
                <w:bCs/>
                <w:sz w:val="22"/>
                <w:szCs w:val="22"/>
              </w:rPr>
            </w:pPr>
            <w:r w:rsidRPr="0094149E">
              <w:rPr>
                <w:b/>
                <w:bCs/>
                <w:sz w:val="22"/>
                <w:szCs w:val="22"/>
              </w:rPr>
              <w:t>27</w:t>
            </w:r>
          </w:p>
        </w:tc>
      </w:tr>
      <w:tr w:rsidR="00376C5F"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9614AE">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94149E" w:rsidRDefault="00376C5F" w:rsidP="0094149E">
            <w:pPr>
              <w:widowControl/>
              <w:autoSpaceDE/>
              <w:autoSpaceDN/>
              <w:adjustRightInd/>
              <w:jc w:val="center"/>
              <w:rPr>
                <w:b/>
                <w:bCs/>
                <w:sz w:val="22"/>
                <w:szCs w:val="22"/>
              </w:rPr>
            </w:pPr>
            <w:r>
              <w:rPr>
                <w:b/>
                <w:bCs/>
                <w:sz w:val="22"/>
                <w:szCs w:val="22"/>
              </w:rPr>
              <w:t>288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A5DB7">
            <w:pPr>
              <w:widowControl/>
              <w:autoSpaceDE/>
              <w:autoSpaceDN/>
              <w:adjustRightInd/>
              <w:jc w:val="both"/>
              <w:rPr>
                <w:b/>
                <w:bCs/>
                <w:sz w:val="22"/>
                <w:szCs w:val="22"/>
              </w:rPr>
            </w:pPr>
            <w:r w:rsidRPr="007B1B01">
              <w:rPr>
                <w:b/>
                <w:bCs/>
                <w:sz w:val="22"/>
                <w:szCs w:val="22"/>
              </w:rPr>
              <w:t xml:space="preserve">Семестр </w:t>
            </w:r>
            <w:r w:rsidR="008A5DB7">
              <w:rPr>
                <w:b/>
                <w:bCs/>
                <w:sz w:val="22"/>
                <w:szCs w:val="22"/>
              </w:rPr>
              <w:t>7</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proofErr w:type="spellStart"/>
            <w:r w:rsidRPr="00793E1B">
              <w:rPr>
                <w:color w:val="000000"/>
                <w:sz w:val="22"/>
                <w:szCs w:val="22"/>
              </w:rPr>
              <w:t>Лаб</w:t>
            </w:r>
            <w:proofErr w:type="spellEnd"/>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proofErr w:type="spellStart"/>
            <w:r w:rsidRPr="00793E1B">
              <w:rPr>
                <w:color w:val="000000"/>
                <w:sz w:val="22"/>
                <w:szCs w:val="22"/>
              </w:rPr>
              <w:t>Пр</w:t>
            </w:r>
            <w:proofErr w:type="spellEnd"/>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3379CC"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376C5F">
            <w:pPr>
              <w:widowControl/>
              <w:autoSpaceDE/>
              <w:autoSpaceDN/>
              <w:adjustRightInd/>
              <w:rPr>
                <w:bCs/>
                <w:sz w:val="24"/>
                <w:szCs w:val="24"/>
              </w:rPr>
            </w:pPr>
            <w:r w:rsidRPr="00617DE2">
              <w:rPr>
                <w:bCs/>
                <w:sz w:val="24"/>
                <w:szCs w:val="24"/>
              </w:rPr>
              <w:t>Тема 1. Национальная экономика: сущность, особенности,</w:t>
            </w:r>
            <w:r w:rsidRPr="00376C5F">
              <w:rPr>
                <w:bCs/>
                <w:sz w:val="24"/>
                <w:szCs w:val="24"/>
              </w:rPr>
              <w:t xml:space="preserve"> </w:t>
            </w:r>
            <w:r w:rsidRPr="00617DE2">
              <w:rPr>
                <w:bCs/>
                <w:sz w:val="24"/>
                <w:szCs w:val="24"/>
              </w:rPr>
              <w:t>тенденции развития</w:t>
            </w:r>
          </w:p>
          <w:p w:rsidR="003379CC" w:rsidRPr="00376C5F" w:rsidRDefault="003379CC" w:rsidP="00376C5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6B7FC6">
            <w:pPr>
              <w:widowControl/>
              <w:autoSpaceDE/>
              <w:autoSpaceDN/>
              <w:adjustRightInd/>
              <w:jc w:val="center"/>
              <w:rPr>
                <w:sz w:val="22"/>
                <w:szCs w:val="22"/>
              </w:rPr>
            </w:pPr>
            <w:r>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b/>
                <w:bCs/>
                <w:sz w:val="22"/>
                <w:szCs w:val="22"/>
              </w:rPr>
            </w:pPr>
            <w:r>
              <w:rPr>
                <w:b/>
                <w:bCs/>
                <w:sz w:val="22"/>
                <w:szCs w:val="22"/>
              </w:rPr>
              <w:t>40</w:t>
            </w:r>
          </w:p>
        </w:tc>
      </w:tr>
      <w:tr w:rsidR="003379CC"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379CC" w:rsidRPr="00376C5F" w:rsidRDefault="003379CC" w:rsidP="00376C5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379CC" w:rsidRPr="007B1B01" w:rsidRDefault="003379CC" w:rsidP="003379C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b/>
                <w:bCs/>
                <w:sz w:val="22"/>
                <w:szCs w:val="22"/>
              </w:rPr>
            </w:pPr>
          </w:p>
        </w:tc>
      </w:tr>
      <w:tr w:rsidR="003379CC"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376C5F">
            <w:pPr>
              <w:widowControl/>
              <w:autoSpaceDE/>
              <w:autoSpaceDN/>
              <w:adjustRightInd/>
              <w:rPr>
                <w:bCs/>
                <w:sz w:val="24"/>
                <w:szCs w:val="24"/>
              </w:rPr>
            </w:pPr>
            <w:r w:rsidRPr="00617DE2">
              <w:rPr>
                <w:bCs/>
                <w:sz w:val="24"/>
                <w:szCs w:val="24"/>
              </w:rPr>
              <w:t xml:space="preserve">Тема </w:t>
            </w:r>
            <w:r w:rsidRPr="00376C5F">
              <w:rPr>
                <w:bCs/>
                <w:sz w:val="24"/>
                <w:szCs w:val="24"/>
              </w:rPr>
              <w:t>2</w:t>
            </w:r>
            <w:r w:rsidRPr="00617DE2">
              <w:rPr>
                <w:bCs/>
                <w:sz w:val="24"/>
                <w:szCs w:val="24"/>
              </w:rPr>
              <w:t>. Особенности прогнозирования и стратегического планирования национальной экономики</w:t>
            </w:r>
          </w:p>
          <w:p w:rsidR="00376C5F" w:rsidRPr="00617DE2" w:rsidRDefault="00376C5F" w:rsidP="00376C5F">
            <w:pPr>
              <w:widowControl/>
              <w:autoSpaceDE/>
              <w:autoSpaceDN/>
              <w:adjustRightInd/>
              <w:rPr>
                <w:sz w:val="24"/>
                <w:szCs w:val="24"/>
              </w:rPr>
            </w:pPr>
          </w:p>
          <w:p w:rsidR="003379CC" w:rsidRPr="00376C5F" w:rsidRDefault="003379CC" w:rsidP="00376C5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6B7FC6">
            <w:pPr>
              <w:widowControl/>
              <w:autoSpaceDE/>
              <w:autoSpaceDN/>
              <w:adjustRightInd/>
              <w:jc w:val="center"/>
              <w:rPr>
                <w:sz w:val="22"/>
                <w:szCs w:val="22"/>
              </w:rPr>
            </w:pPr>
            <w:r>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b/>
                <w:bCs/>
                <w:sz w:val="22"/>
                <w:szCs w:val="22"/>
              </w:rPr>
            </w:pPr>
            <w:r>
              <w:rPr>
                <w:b/>
                <w:bCs/>
                <w:sz w:val="22"/>
                <w:szCs w:val="22"/>
              </w:rPr>
              <w:t>40</w:t>
            </w:r>
          </w:p>
        </w:tc>
      </w:tr>
      <w:tr w:rsidR="00C2153D"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153D" w:rsidRPr="00376C5F" w:rsidRDefault="00C2153D" w:rsidP="00376C5F">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153D" w:rsidRPr="00793E1B" w:rsidRDefault="00C2153D" w:rsidP="00C2153D">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3379CC" w:rsidRDefault="00C2153D" w:rsidP="00C2153D">
            <w:pPr>
              <w:widowControl/>
              <w:autoSpaceDE/>
              <w:autoSpaceDN/>
              <w:adjustRightInd/>
              <w:jc w:val="center"/>
              <w:rPr>
                <w:i/>
                <w:sz w:val="22"/>
                <w:szCs w:val="22"/>
              </w:rPr>
            </w:pPr>
            <w:r w:rsidRPr="003379CC">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153D" w:rsidRPr="003379CC" w:rsidRDefault="00C2153D" w:rsidP="00C2153D">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153D" w:rsidRPr="003379CC" w:rsidRDefault="00C2153D" w:rsidP="00C2153D">
            <w:pPr>
              <w:widowControl/>
              <w:autoSpaceDE/>
              <w:autoSpaceDN/>
              <w:adjustRightInd/>
              <w:jc w:val="center"/>
              <w:rPr>
                <w:b/>
                <w:bCs/>
                <w:i/>
                <w:sz w:val="22"/>
                <w:szCs w:val="22"/>
              </w:rPr>
            </w:pPr>
            <w:r w:rsidRPr="003379CC">
              <w:rPr>
                <w:b/>
                <w:bCs/>
                <w:i/>
                <w:sz w:val="22"/>
                <w:szCs w:val="22"/>
              </w:rPr>
              <w:t>2</w:t>
            </w:r>
          </w:p>
        </w:tc>
      </w:tr>
      <w:tr w:rsidR="003379CC"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376C5F">
            <w:pPr>
              <w:widowControl/>
              <w:autoSpaceDE/>
              <w:autoSpaceDN/>
              <w:adjustRightInd/>
              <w:rPr>
                <w:bCs/>
                <w:sz w:val="24"/>
                <w:szCs w:val="24"/>
              </w:rPr>
            </w:pPr>
            <w:r w:rsidRPr="00617DE2">
              <w:rPr>
                <w:bCs/>
                <w:sz w:val="24"/>
                <w:szCs w:val="24"/>
              </w:rPr>
              <w:t xml:space="preserve">Тема </w:t>
            </w:r>
            <w:r w:rsidRPr="00376C5F">
              <w:rPr>
                <w:bCs/>
                <w:sz w:val="24"/>
                <w:szCs w:val="24"/>
              </w:rPr>
              <w:t>3</w:t>
            </w:r>
            <w:r w:rsidRPr="00617DE2">
              <w:rPr>
                <w:bCs/>
                <w:sz w:val="24"/>
                <w:szCs w:val="24"/>
              </w:rPr>
              <w:t>. Система потенциалов национальной экономики</w:t>
            </w:r>
          </w:p>
          <w:p w:rsidR="003379CC" w:rsidRPr="00376C5F" w:rsidRDefault="003379CC" w:rsidP="00376C5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6B7FC6">
            <w:pPr>
              <w:widowControl/>
              <w:autoSpaceDE/>
              <w:autoSpaceDN/>
              <w:adjustRightInd/>
              <w:jc w:val="center"/>
              <w:rPr>
                <w:sz w:val="22"/>
                <w:szCs w:val="22"/>
              </w:rPr>
            </w:pPr>
            <w:r>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b/>
                <w:bCs/>
                <w:sz w:val="22"/>
                <w:szCs w:val="22"/>
              </w:rPr>
            </w:pPr>
            <w:r>
              <w:rPr>
                <w:b/>
                <w:bCs/>
                <w:sz w:val="22"/>
                <w:szCs w:val="22"/>
              </w:rPr>
              <w:t>42</w:t>
            </w:r>
          </w:p>
        </w:tc>
      </w:tr>
      <w:tr w:rsidR="003379CC"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379CC" w:rsidRPr="00376C5F" w:rsidRDefault="003379CC" w:rsidP="00376C5F">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w:t>
            </w:r>
            <w:r w:rsidRPr="00793E1B">
              <w:rPr>
                <w:color w:val="000000"/>
                <w:sz w:val="22"/>
                <w:szCs w:val="22"/>
              </w:rPr>
              <w:lastRenderedPageBreak/>
              <w:t>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379CC" w:rsidRPr="007B1B01" w:rsidRDefault="003379CC" w:rsidP="003379C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79CC" w:rsidRPr="003379CC" w:rsidRDefault="003379CC" w:rsidP="003379CC">
            <w:pPr>
              <w:widowControl/>
              <w:autoSpaceDE/>
              <w:autoSpaceDN/>
              <w:adjustRightInd/>
              <w:jc w:val="center"/>
              <w:rPr>
                <w:b/>
                <w:bCs/>
                <w:i/>
                <w:sz w:val="22"/>
                <w:szCs w:val="22"/>
              </w:rPr>
            </w:pPr>
          </w:p>
        </w:tc>
      </w:tr>
      <w:tr w:rsidR="003379CC"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617DE2" w:rsidRDefault="00376C5F" w:rsidP="00376C5F">
            <w:pPr>
              <w:widowControl/>
              <w:autoSpaceDE/>
              <w:autoSpaceDN/>
              <w:adjustRightInd/>
              <w:rPr>
                <w:sz w:val="24"/>
                <w:szCs w:val="24"/>
              </w:rPr>
            </w:pPr>
            <w:r w:rsidRPr="00617DE2">
              <w:rPr>
                <w:bCs/>
                <w:sz w:val="24"/>
                <w:szCs w:val="24"/>
              </w:rPr>
              <w:lastRenderedPageBreak/>
              <w:t xml:space="preserve">Тема </w:t>
            </w:r>
            <w:r w:rsidRPr="00376C5F">
              <w:rPr>
                <w:bCs/>
                <w:sz w:val="24"/>
                <w:szCs w:val="24"/>
              </w:rPr>
              <w:t>4</w:t>
            </w:r>
            <w:r w:rsidRPr="00617DE2">
              <w:rPr>
                <w:bCs/>
                <w:sz w:val="24"/>
                <w:szCs w:val="24"/>
              </w:rPr>
              <w:t>. Государственное регулирование национальной экономики в современных условиях</w:t>
            </w:r>
          </w:p>
          <w:p w:rsidR="003379CC" w:rsidRPr="00376C5F" w:rsidRDefault="003379CC" w:rsidP="00376C5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6B7FC6">
            <w:pPr>
              <w:widowControl/>
              <w:autoSpaceDE/>
              <w:autoSpaceDN/>
              <w:adjustRightInd/>
              <w:jc w:val="center"/>
              <w:rPr>
                <w:sz w:val="22"/>
                <w:szCs w:val="22"/>
              </w:rPr>
            </w:pPr>
            <w:r>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b/>
                <w:bCs/>
                <w:sz w:val="22"/>
                <w:szCs w:val="22"/>
              </w:rPr>
            </w:pPr>
            <w:r>
              <w:rPr>
                <w:b/>
                <w:bCs/>
                <w:sz w:val="22"/>
                <w:szCs w:val="22"/>
              </w:rPr>
              <w:t>40</w:t>
            </w:r>
          </w:p>
        </w:tc>
      </w:tr>
      <w:tr w:rsidR="00C2153D"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153D" w:rsidRPr="00376C5F" w:rsidRDefault="00C2153D" w:rsidP="00376C5F">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153D" w:rsidRPr="00793E1B" w:rsidRDefault="00C2153D" w:rsidP="00C2153D">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2153D" w:rsidRPr="007B1B01" w:rsidRDefault="00C2153D"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153D" w:rsidRPr="003379CC" w:rsidRDefault="00C2153D" w:rsidP="00C2153D">
            <w:pPr>
              <w:widowControl/>
              <w:autoSpaceDE/>
              <w:autoSpaceDN/>
              <w:adjustRightInd/>
              <w:jc w:val="center"/>
              <w:rPr>
                <w:b/>
                <w:bCs/>
                <w:i/>
                <w:sz w:val="22"/>
                <w:szCs w:val="22"/>
              </w:rPr>
            </w:pPr>
          </w:p>
        </w:tc>
      </w:tr>
      <w:tr w:rsidR="003379CC"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376C5F">
            <w:pPr>
              <w:widowControl/>
              <w:autoSpaceDE/>
              <w:autoSpaceDN/>
              <w:adjustRightInd/>
              <w:rPr>
                <w:bCs/>
                <w:sz w:val="24"/>
                <w:szCs w:val="24"/>
              </w:rPr>
            </w:pPr>
            <w:r w:rsidRPr="00617DE2">
              <w:rPr>
                <w:bCs/>
                <w:sz w:val="24"/>
                <w:szCs w:val="24"/>
              </w:rPr>
              <w:t xml:space="preserve">Тема </w:t>
            </w:r>
            <w:r w:rsidRPr="00376C5F">
              <w:rPr>
                <w:bCs/>
                <w:sz w:val="24"/>
                <w:szCs w:val="24"/>
              </w:rPr>
              <w:t>5</w:t>
            </w:r>
            <w:r w:rsidRPr="00617DE2">
              <w:rPr>
                <w:bCs/>
                <w:sz w:val="24"/>
                <w:szCs w:val="24"/>
              </w:rPr>
              <w:t>. Внешнеэкономические связи и пропорции</w:t>
            </w:r>
            <w:r w:rsidRPr="00376C5F">
              <w:rPr>
                <w:bCs/>
                <w:sz w:val="24"/>
                <w:szCs w:val="24"/>
              </w:rPr>
              <w:t xml:space="preserve"> </w:t>
            </w:r>
            <w:r w:rsidRPr="00617DE2">
              <w:rPr>
                <w:bCs/>
                <w:sz w:val="24"/>
                <w:szCs w:val="24"/>
              </w:rPr>
              <w:t>в национальной экономике</w:t>
            </w:r>
          </w:p>
          <w:p w:rsidR="003379CC" w:rsidRPr="00376C5F" w:rsidRDefault="003379CC" w:rsidP="00376C5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sz w:val="22"/>
                <w:szCs w:val="22"/>
              </w:rPr>
            </w:pPr>
            <w:r>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b/>
                <w:bCs/>
                <w:sz w:val="22"/>
                <w:szCs w:val="22"/>
              </w:rPr>
            </w:pPr>
            <w:r>
              <w:rPr>
                <w:b/>
                <w:bCs/>
                <w:sz w:val="22"/>
                <w:szCs w:val="22"/>
              </w:rPr>
              <w:t>38</w:t>
            </w:r>
          </w:p>
        </w:tc>
      </w:tr>
      <w:tr w:rsidR="003379CC"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379CC" w:rsidRPr="00376C5F" w:rsidRDefault="003379CC" w:rsidP="00376C5F">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379CC" w:rsidRPr="007B1B01" w:rsidRDefault="003379CC" w:rsidP="003379C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79CC" w:rsidRPr="003379CC" w:rsidRDefault="003379CC" w:rsidP="003379CC">
            <w:pPr>
              <w:widowControl/>
              <w:autoSpaceDE/>
              <w:autoSpaceDN/>
              <w:adjustRightInd/>
              <w:jc w:val="center"/>
              <w:rPr>
                <w:b/>
                <w:bCs/>
                <w:i/>
                <w:sz w:val="22"/>
                <w:szCs w:val="22"/>
              </w:rPr>
            </w:pPr>
          </w:p>
        </w:tc>
      </w:tr>
      <w:tr w:rsidR="003379CC"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617DE2" w:rsidRDefault="00376C5F" w:rsidP="00376C5F">
            <w:pPr>
              <w:widowControl/>
              <w:autoSpaceDE/>
              <w:autoSpaceDN/>
              <w:adjustRightInd/>
              <w:rPr>
                <w:sz w:val="24"/>
                <w:szCs w:val="24"/>
              </w:rPr>
            </w:pPr>
            <w:r w:rsidRPr="00617DE2">
              <w:rPr>
                <w:bCs/>
                <w:sz w:val="24"/>
                <w:szCs w:val="24"/>
              </w:rPr>
              <w:t xml:space="preserve">Тема </w:t>
            </w:r>
            <w:r w:rsidRPr="00376C5F">
              <w:rPr>
                <w:bCs/>
                <w:sz w:val="24"/>
                <w:szCs w:val="24"/>
              </w:rPr>
              <w:t>6</w:t>
            </w:r>
            <w:r w:rsidRPr="00617DE2">
              <w:rPr>
                <w:bCs/>
                <w:sz w:val="24"/>
                <w:szCs w:val="24"/>
              </w:rPr>
              <w:t>. Инвестиционный комплекс национальной экономики,</w:t>
            </w:r>
            <w:r w:rsidRPr="00376C5F">
              <w:rPr>
                <w:bCs/>
                <w:sz w:val="24"/>
                <w:szCs w:val="24"/>
              </w:rPr>
              <w:t xml:space="preserve"> </w:t>
            </w:r>
            <w:r w:rsidRPr="00617DE2">
              <w:rPr>
                <w:bCs/>
                <w:sz w:val="24"/>
                <w:szCs w:val="24"/>
              </w:rPr>
              <w:t>современное состояние и перспективы развития.</w:t>
            </w:r>
          </w:p>
          <w:p w:rsidR="003379CC" w:rsidRPr="00376C5F" w:rsidRDefault="003379CC" w:rsidP="00376C5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6B7FC6">
            <w:pPr>
              <w:widowControl/>
              <w:autoSpaceDE/>
              <w:autoSpaceDN/>
              <w:adjustRightInd/>
              <w:jc w:val="center"/>
              <w:rPr>
                <w:sz w:val="22"/>
                <w:szCs w:val="22"/>
              </w:rPr>
            </w:pPr>
            <w:r>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b/>
                <w:bCs/>
                <w:sz w:val="22"/>
                <w:szCs w:val="22"/>
              </w:rPr>
            </w:pPr>
            <w:r>
              <w:rPr>
                <w:b/>
                <w:bCs/>
                <w:sz w:val="22"/>
                <w:szCs w:val="22"/>
              </w:rPr>
              <w:t>40</w:t>
            </w:r>
          </w:p>
        </w:tc>
      </w:tr>
      <w:tr w:rsidR="00C2153D"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153D" w:rsidRPr="00376C5F" w:rsidRDefault="00C2153D" w:rsidP="00376C5F">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153D" w:rsidRPr="00793E1B" w:rsidRDefault="00C2153D" w:rsidP="00C2153D">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2153D" w:rsidRPr="007B1B01" w:rsidRDefault="00C2153D"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153D" w:rsidRPr="003379CC" w:rsidRDefault="00C2153D" w:rsidP="00C2153D">
            <w:pPr>
              <w:widowControl/>
              <w:autoSpaceDE/>
              <w:autoSpaceDN/>
              <w:adjustRightInd/>
              <w:jc w:val="center"/>
              <w:rPr>
                <w:b/>
                <w:bCs/>
                <w:i/>
                <w:sz w:val="22"/>
                <w:szCs w:val="22"/>
              </w:rPr>
            </w:pPr>
          </w:p>
        </w:tc>
      </w:tr>
      <w:tr w:rsidR="00376C5F" w:rsidRPr="00793E1B" w:rsidTr="006B7FC6">
        <w:trPr>
          <w:trHeight w:val="510"/>
          <w:jc w:val="center"/>
        </w:trPr>
        <w:tc>
          <w:tcPr>
            <w:tcW w:w="5580" w:type="dxa"/>
            <w:vMerge w:val="restart"/>
            <w:tcBorders>
              <w:left w:val="single" w:sz="8" w:space="0" w:color="auto"/>
              <w:right w:val="single" w:sz="8" w:space="0" w:color="auto"/>
            </w:tcBorders>
            <w:vAlign w:val="center"/>
          </w:tcPr>
          <w:p w:rsidR="00376C5F" w:rsidRPr="00617DE2" w:rsidRDefault="00376C5F" w:rsidP="00376C5F">
            <w:pPr>
              <w:widowControl/>
              <w:autoSpaceDE/>
              <w:autoSpaceDN/>
              <w:adjustRightInd/>
              <w:rPr>
                <w:sz w:val="24"/>
                <w:szCs w:val="24"/>
              </w:rPr>
            </w:pPr>
            <w:r w:rsidRPr="00617DE2">
              <w:rPr>
                <w:bCs/>
                <w:sz w:val="24"/>
                <w:szCs w:val="24"/>
              </w:rPr>
              <w:t xml:space="preserve">Тема </w:t>
            </w:r>
            <w:r w:rsidRPr="00376C5F">
              <w:rPr>
                <w:bCs/>
                <w:sz w:val="24"/>
                <w:szCs w:val="24"/>
              </w:rPr>
              <w:t>7</w:t>
            </w:r>
            <w:r w:rsidRPr="00617DE2">
              <w:rPr>
                <w:bCs/>
                <w:sz w:val="24"/>
                <w:szCs w:val="24"/>
              </w:rPr>
              <w:t>. Национальная экономика и экономическая безопасность.</w:t>
            </w:r>
          </w:p>
          <w:p w:rsidR="00376C5F" w:rsidRPr="00376C5F" w:rsidRDefault="00376C5F" w:rsidP="00376C5F">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CA7C0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6B7FC6" w:rsidP="00C2153D">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6B7FC6" w:rsidP="00C2153D">
            <w:pPr>
              <w:widowControl/>
              <w:autoSpaceDE/>
              <w:autoSpaceDN/>
              <w:adjustRightInd/>
              <w:jc w:val="center"/>
              <w:rPr>
                <w:sz w:val="22"/>
                <w:szCs w:val="22"/>
              </w:rPr>
            </w:pPr>
            <w:r>
              <w:rPr>
                <w:sz w:val="22"/>
                <w:szCs w:val="22"/>
              </w:rPr>
              <w:t>37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Default="006B7FC6" w:rsidP="00C2153D">
            <w:pPr>
              <w:widowControl/>
              <w:autoSpaceDE/>
              <w:autoSpaceDN/>
              <w:adjustRightInd/>
              <w:jc w:val="center"/>
              <w:rPr>
                <w:b/>
                <w:bCs/>
                <w:i/>
                <w:sz w:val="22"/>
                <w:szCs w:val="22"/>
              </w:rPr>
            </w:pPr>
            <w:r>
              <w:rPr>
                <w:b/>
                <w:bCs/>
                <w:i/>
                <w:sz w:val="22"/>
                <w:szCs w:val="22"/>
              </w:rPr>
              <w:t>39</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4F3C72" w:rsidRDefault="00376C5F" w:rsidP="00C2153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CA7C02">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C2153D">
            <w:pPr>
              <w:widowControl/>
              <w:autoSpaceDE/>
              <w:autoSpaceDN/>
              <w:adjustRightInd/>
              <w:jc w:val="center"/>
              <w:rPr>
                <w:b/>
                <w:bCs/>
                <w:i/>
                <w:sz w:val="22"/>
                <w:szCs w:val="22"/>
              </w:rPr>
            </w:pP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sz w:val="22"/>
                <w:szCs w:val="22"/>
              </w:rPr>
            </w:pPr>
            <w:r>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sz w:val="22"/>
                <w:szCs w:val="22"/>
              </w:rPr>
            </w:pPr>
            <w:r>
              <w:rPr>
                <w:sz w:val="22"/>
                <w:szCs w:val="22"/>
              </w:rPr>
              <w:t>263</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b/>
                <w:bCs/>
                <w:sz w:val="22"/>
                <w:szCs w:val="22"/>
              </w:rPr>
            </w:pPr>
            <w:r>
              <w:rPr>
                <w:b/>
                <w:bCs/>
                <w:sz w:val="22"/>
                <w:szCs w:val="22"/>
              </w:rPr>
              <w:t>279</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793E1B" w:rsidRDefault="00376C5F"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3379CC" w:rsidRDefault="00376C5F" w:rsidP="007B1B01">
            <w:pPr>
              <w:widowControl/>
              <w:autoSpaceDE/>
              <w:autoSpaceDN/>
              <w:adjustRightInd/>
              <w:jc w:val="center"/>
              <w:rPr>
                <w:b/>
                <w:bCs/>
                <w:i/>
                <w:sz w:val="22"/>
                <w:szCs w:val="22"/>
              </w:rPr>
            </w:pPr>
            <w:r w:rsidRPr="003379CC">
              <w:rPr>
                <w:b/>
                <w:bCs/>
                <w:i/>
                <w:sz w:val="22"/>
                <w:szCs w:val="22"/>
              </w:rPr>
              <w:t>2</w:t>
            </w:r>
          </w:p>
        </w:tc>
      </w:tr>
      <w:tr w:rsidR="00376C5F"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DA489D">
            <w:pPr>
              <w:widowControl/>
              <w:autoSpaceDE/>
              <w:autoSpaceDN/>
              <w:adjustRightInd/>
              <w:jc w:val="both"/>
              <w:rPr>
                <w:color w:val="000000"/>
                <w:sz w:val="22"/>
                <w:szCs w:val="22"/>
              </w:rPr>
            </w:pPr>
            <w:bookmarkStart w:id="5" w:name="RANGE!A27"/>
            <w:r w:rsidRPr="00793E1B">
              <w:rPr>
                <w:color w:val="000000"/>
                <w:sz w:val="22"/>
                <w:szCs w:val="22"/>
              </w:rPr>
              <w:t>Контроль (экзамен)</w:t>
            </w:r>
            <w:bookmarkEnd w:id="5"/>
          </w:p>
        </w:tc>
        <w:tc>
          <w:tcPr>
            <w:tcW w:w="900"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b/>
                <w:bCs/>
                <w:sz w:val="22"/>
                <w:szCs w:val="22"/>
              </w:rPr>
            </w:pPr>
            <w:bookmarkStart w:id="6" w:name="RANGE!H27"/>
            <w:r w:rsidRPr="007B1B01">
              <w:rPr>
                <w:b/>
                <w:bCs/>
                <w:sz w:val="22"/>
                <w:szCs w:val="22"/>
              </w:rPr>
              <w:t>9</w:t>
            </w:r>
            <w:bookmarkEnd w:id="6"/>
          </w:p>
        </w:tc>
      </w:tr>
      <w:tr w:rsidR="00376C5F"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DA489D">
            <w:pPr>
              <w:widowControl/>
              <w:autoSpaceDE/>
              <w:autoSpaceDN/>
              <w:adjustRightInd/>
              <w:jc w:val="both"/>
              <w:rPr>
                <w:color w:val="000000"/>
                <w:sz w:val="22"/>
                <w:szCs w:val="22"/>
              </w:rPr>
            </w:pPr>
            <w:bookmarkStart w:id="7" w:name="RANGE!A28"/>
            <w:r w:rsidRPr="00793E1B">
              <w:rPr>
                <w:color w:val="000000"/>
                <w:sz w:val="22"/>
                <w:szCs w:val="22"/>
              </w:rPr>
              <w:t>Итого с экзаменом</w:t>
            </w:r>
            <w:bookmarkEnd w:id="7"/>
          </w:p>
        </w:tc>
        <w:tc>
          <w:tcPr>
            <w:tcW w:w="900"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b/>
                <w:bCs/>
                <w:sz w:val="22"/>
                <w:szCs w:val="22"/>
              </w:rPr>
            </w:pPr>
            <w:r>
              <w:rPr>
                <w:b/>
                <w:bCs/>
                <w:sz w:val="22"/>
                <w:szCs w:val="22"/>
              </w:rPr>
              <w:t>288</w:t>
            </w:r>
          </w:p>
        </w:tc>
      </w:tr>
    </w:tbl>
    <w:p w:rsidR="00114770" w:rsidRPr="00793E1B" w:rsidRDefault="00114770" w:rsidP="00A76E53">
      <w:pPr>
        <w:tabs>
          <w:tab w:val="left" w:pos="900"/>
        </w:tabs>
        <w:ind w:firstLine="709"/>
        <w:jc w:val="both"/>
        <w:rPr>
          <w:b/>
          <w:color w:val="000000"/>
          <w:sz w:val="24"/>
          <w:szCs w:val="24"/>
        </w:rPr>
      </w:pPr>
    </w:p>
    <w:p w:rsidR="008C0C5B" w:rsidRPr="008F6B90" w:rsidRDefault="008C0C5B" w:rsidP="008C0C5B">
      <w:pPr>
        <w:ind w:firstLine="709"/>
        <w:jc w:val="both"/>
        <w:rPr>
          <w:b/>
          <w:i/>
          <w:sz w:val="14"/>
          <w:szCs w:val="14"/>
        </w:rPr>
      </w:pPr>
      <w:r w:rsidRPr="008F6B90">
        <w:rPr>
          <w:b/>
          <w:i/>
          <w:sz w:val="14"/>
          <w:szCs w:val="14"/>
        </w:rPr>
        <w:t>* Примечания:</w:t>
      </w:r>
    </w:p>
    <w:p w:rsidR="008C0C5B" w:rsidRPr="008F6B90" w:rsidRDefault="008C0C5B" w:rsidP="008C0C5B">
      <w:pPr>
        <w:ind w:firstLine="709"/>
        <w:jc w:val="both"/>
        <w:rPr>
          <w:b/>
          <w:sz w:val="14"/>
          <w:szCs w:val="14"/>
        </w:rPr>
      </w:pPr>
      <w:r w:rsidRPr="008F6B90">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C0C5B" w:rsidRPr="008F6B90" w:rsidRDefault="008C0C5B" w:rsidP="008C0C5B">
      <w:pPr>
        <w:ind w:firstLine="709"/>
        <w:jc w:val="both"/>
        <w:rPr>
          <w:b/>
          <w:i/>
          <w:sz w:val="14"/>
          <w:szCs w:val="14"/>
        </w:rPr>
      </w:pPr>
      <w:r w:rsidRPr="008F6B90">
        <w:rPr>
          <w:sz w:val="14"/>
          <w:szCs w:val="14"/>
        </w:rPr>
        <w:t xml:space="preserve">При разработке образовательной программы высшего образования в части рабочей программы дисциплины  согласно требованиям </w:t>
      </w:r>
      <w:r w:rsidRPr="008F6B90">
        <w:rPr>
          <w:b/>
          <w:sz w:val="14"/>
          <w:szCs w:val="14"/>
        </w:rPr>
        <w:t>частей 3-5 статьи 13, статьи 30, пункта 3 части 1 статьи 34</w:t>
      </w:r>
      <w:r w:rsidRPr="008F6B90">
        <w:rPr>
          <w:sz w:val="14"/>
          <w:szCs w:val="14"/>
        </w:rPr>
        <w:t xml:space="preserve"> 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r w:rsidRPr="008F6B90">
        <w:rPr>
          <w:b/>
          <w:sz w:val="14"/>
          <w:szCs w:val="14"/>
        </w:rPr>
        <w:t>пунктов 16, 38</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8F6B90">
        <w:rPr>
          <w:sz w:val="14"/>
          <w:szCs w:val="14"/>
        </w:rPr>
        <w:t>бакалавриата</w:t>
      </w:r>
      <w:proofErr w:type="spellEnd"/>
      <w:r w:rsidRPr="008F6B90">
        <w:rPr>
          <w:sz w:val="14"/>
          <w:szCs w:val="14"/>
        </w:rPr>
        <w:t xml:space="preserve">, программам </w:t>
      </w:r>
      <w:proofErr w:type="spellStart"/>
      <w:r w:rsidRPr="008F6B90">
        <w:rPr>
          <w:sz w:val="14"/>
          <w:szCs w:val="14"/>
        </w:rPr>
        <w:t>специалитета</w:t>
      </w:r>
      <w:proofErr w:type="spellEnd"/>
      <w:r w:rsidRPr="008F6B90">
        <w:rPr>
          <w:sz w:val="14"/>
          <w:szCs w:val="14"/>
        </w:rPr>
        <w:t xml:space="preserve">, программам магистратуры, утвержденного приказом </w:t>
      </w:r>
      <w:proofErr w:type="spellStart"/>
      <w:r w:rsidRPr="008F6B90">
        <w:rPr>
          <w:sz w:val="14"/>
          <w:szCs w:val="14"/>
        </w:rPr>
        <w:t>Минобрнауки</w:t>
      </w:r>
      <w:proofErr w:type="spellEnd"/>
      <w:r w:rsidRPr="008F6B90">
        <w:rPr>
          <w:sz w:val="14"/>
          <w:szCs w:val="14"/>
        </w:rPr>
        <w:t xml:space="preserve">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w:t>
      </w:r>
      <w:proofErr w:type="spellStart"/>
      <w:r w:rsidRPr="008F6B90">
        <w:rPr>
          <w:sz w:val="14"/>
          <w:szCs w:val="14"/>
        </w:rPr>
        <w:t>работуобучающихся</w:t>
      </w:r>
      <w:proofErr w:type="spellEnd"/>
      <w:r w:rsidRPr="008F6B90">
        <w:rPr>
          <w:sz w:val="14"/>
          <w:szCs w:val="14"/>
        </w:rPr>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w:t>
      </w:r>
      <w:proofErr w:type="spellStart"/>
      <w:r w:rsidRPr="008F6B90">
        <w:rPr>
          <w:sz w:val="14"/>
          <w:szCs w:val="14"/>
        </w:rPr>
        <w:t>всоответствии</w:t>
      </w:r>
      <w:proofErr w:type="spellEnd"/>
      <w:r w:rsidRPr="008F6B90">
        <w:rPr>
          <w:sz w:val="14"/>
          <w:szCs w:val="14"/>
        </w:rPr>
        <w:t xml:space="preserve">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0C5B" w:rsidRPr="008F6B90" w:rsidRDefault="008C0C5B" w:rsidP="008C0C5B">
      <w:pPr>
        <w:ind w:firstLine="709"/>
        <w:jc w:val="both"/>
        <w:rPr>
          <w:b/>
          <w:sz w:val="14"/>
          <w:szCs w:val="14"/>
        </w:rPr>
      </w:pPr>
      <w:r w:rsidRPr="008F6B90">
        <w:rPr>
          <w:b/>
          <w:sz w:val="14"/>
          <w:szCs w:val="14"/>
        </w:rPr>
        <w:t>б) Для обучающихся с ограниченными возможностями здоровья и инвалидов:</w:t>
      </w:r>
    </w:p>
    <w:p w:rsidR="008C0C5B" w:rsidRPr="008F6B90" w:rsidRDefault="008C0C5B" w:rsidP="008C0C5B">
      <w:pPr>
        <w:ind w:firstLine="709"/>
        <w:jc w:val="both"/>
        <w:rPr>
          <w:sz w:val="14"/>
          <w:szCs w:val="14"/>
        </w:rPr>
      </w:pPr>
      <w:r w:rsidRPr="008F6B90">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F6B90">
        <w:rPr>
          <w:b/>
          <w:sz w:val="14"/>
          <w:szCs w:val="14"/>
        </w:rPr>
        <w:t>статьи 79</w:t>
      </w:r>
      <w:r w:rsidRPr="008F6B90">
        <w:rPr>
          <w:sz w:val="14"/>
          <w:szCs w:val="14"/>
        </w:rPr>
        <w:t xml:space="preserve"> 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r w:rsidRPr="008F6B90">
        <w:rPr>
          <w:b/>
          <w:sz w:val="14"/>
          <w:szCs w:val="14"/>
        </w:rPr>
        <w:t>раздела III</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8F6B90">
        <w:rPr>
          <w:sz w:val="14"/>
          <w:szCs w:val="14"/>
        </w:rPr>
        <w:t>бакалавриата</w:t>
      </w:r>
      <w:proofErr w:type="spellEnd"/>
      <w:r w:rsidRPr="008F6B90">
        <w:rPr>
          <w:sz w:val="14"/>
          <w:szCs w:val="14"/>
        </w:rPr>
        <w:t xml:space="preserve">, программам </w:t>
      </w:r>
      <w:proofErr w:type="spellStart"/>
      <w:r w:rsidRPr="008F6B90">
        <w:rPr>
          <w:sz w:val="14"/>
          <w:szCs w:val="14"/>
        </w:rPr>
        <w:t>специалитета</w:t>
      </w:r>
      <w:proofErr w:type="spellEnd"/>
      <w:r w:rsidRPr="008F6B90">
        <w:rPr>
          <w:sz w:val="14"/>
          <w:szCs w:val="14"/>
        </w:rPr>
        <w:t xml:space="preserve">, программам магистратуры, утвержденного приказом </w:t>
      </w:r>
      <w:proofErr w:type="spellStart"/>
      <w:r w:rsidRPr="008F6B90">
        <w:rPr>
          <w:sz w:val="14"/>
          <w:szCs w:val="14"/>
        </w:rPr>
        <w:t>Минобрнауки</w:t>
      </w:r>
      <w:proofErr w:type="spellEnd"/>
      <w:r w:rsidRPr="008F6B90">
        <w:rPr>
          <w:sz w:val="14"/>
          <w:szCs w:val="14"/>
        </w:rPr>
        <w:t xml:space="preserve">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F6B90">
        <w:rPr>
          <w:b/>
          <w:i/>
          <w:sz w:val="14"/>
          <w:szCs w:val="14"/>
        </w:rPr>
        <w:t>при наличии факта зачисления таких обучающихся с учетом конкретных нозологий</w:t>
      </w:r>
      <w:r w:rsidRPr="008F6B90">
        <w:rPr>
          <w:sz w:val="14"/>
          <w:szCs w:val="14"/>
        </w:rPr>
        <w:t>).</w:t>
      </w:r>
    </w:p>
    <w:p w:rsidR="008C0C5B" w:rsidRPr="008F6B90" w:rsidRDefault="008C0C5B" w:rsidP="008C0C5B">
      <w:pPr>
        <w:ind w:firstLine="709"/>
        <w:jc w:val="both"/>
        <w:rPr>
          <w:b/>
          <w:sz w:val="14"/>
          <w:szCs w:val="14"/>
        </w:rPr>
      </w:pPr>
      <w:r w:rsidRPr="008F6B90">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C0C5B" w:rsidRPr="008F6B90" w:rsidRDefault="008C0C5B" w:rsidP="008C0C5B">
      <w:pPr>
        <w:ind w:firstLine="709"/>
        <w:jc w:val="both"/>
        <w:rPr>
          <w:sz w:val="14"/>
          <w:szCs w:val="14"/>
        </w:rPr>
      </w:pPr>
      <w:r w:rsidRPr="008F6B90">
        <w:rPr>
          <w:sz w:val="14"/>
          <w:szCs w:val="14"/>
        </w:rPr>
        <w:t xml:space="preserve">При разработке образовательной программы высшего образования согласно требованиями </w:t>
      </w:r>
      <w:r w:rsidRPr="008F6B90">
        <w:rPr>
          <w:b/>
          <w:sz w:val="14"/>
          <w:szCs w:val="14"/>
        </w:rPr>
        <w:t xml:space="preserve">частей 3-5 статьи 13, статьи 30, пункта 3 части 1 статьи 34 </w:t>
      </w:r>
      <w:r w:rsidRPr="008F6B90">
        <w:rPr>
          <w:sz w:val="14"/>
          <w:szCs w:val="14"/>
        </w:rPr>
        <w:t xml:space="preserve">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r w:rsidRPr="008F6B90">
        <w:rPr>
          <w:b/>
          <w:sz w:val="14"/>
          <w:szCs w:val="14"/>
        </w:rPr>
        <w:t>пункта 20</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8F6B90">
        <w:rPr>
          <w:sz w:val="14"/>
          <w:szCs w:val="14"/>
        </w:rPr>
        <w:t>бакалавриата</w:t>
      </w:r>
      <w:proofErr w:type="spellEnd"/>
      <w:r w:rsidRPr="008F6B90">
        <w:rPr>
          <w:sz w:val="14"/>
          <w:szCs w:val="14"/>
        </w:rPr>
        <w:t xml:space="preserve">, программам </w:t>
      </w:r>
      <w:proofErr w:type="spellStart"/>
      <w:r w:rsidRPr="008F6B90">
        <w:rPr>
          <w:sz w:val="14"/>
          <w:szCs w:val="14"/>
        </w:rPr>
        <w:t>специалитета</w:t>
      </w:r>
      <w:proofErr w:type="spellEnd"/>
      <w:r w:rsidRPr="008F6B90">
        <w:rPr>
          <w:sz w:val="14"/>
          <w:szCs w:val="14"/>
        </w:rPr>
        <w:t xml:space="preserve">, программам магистратуры, утвержденного приказом </w:t>
      </w:r>
      <w:proofErr w:type="spellStart"/>
      <w:r w:rsidRPr="008F6B90">
        <w:rPr>
          <w:sz w:val="14"/>
          <w:szCs w:val="14"/>
        </w:rPr>
        <w:t>Минобрнауки</w:t>
      </w:r>
      <w:proofErr w:type="spellEnd"/>
      <w:r w:rsidRPr="008F6B90">
        <w:rPr>
          <w:sz w:val="14"/>
          <w:szCs w:val="14"/>
        </w:rPr>
        <w:t xml:space="preserve">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w:t>
      </w:r>
      <w:proofErr w:type="spellStart"/>
      <w:r w:rsidRPr="008F6B90">
        <w:rPr>
          <w:sz w:val="14"/>
          <w:szCs w:val="14"/>
        </w:rPr>
        <w:t>обучающихсяобразовательная</w:t>
      </w:r>
      <w:proofErr w:type="spellEnd"/>
      <w:r w:rsidRPr="008F6B90">
        <w:rPr>
          <w:sz w:val="14"/>
          <w:szCs w:val="14"/>
        </w:rPr>
        <w:t xml:space="preserve"> организация </w:t>
      </w:r>
      <w:proofErr w:type="spellStart"/>
      <w:r w:rsidRPr="008F6B90">
        <w:rPr>
          <w:sz w:val="14"/>
          <w:szCs w:val="14"/>
        </w:rPr>
        <w:t>устанавливаетв</w:t>
      </w:r>
      <w:proofErr w:type="spellEnd"/>
      <w:r w:rsidRPr="008F6B90">
        <w:rPr>
          <w:sz w:val="14"/>
          <w:szCs w:val="14"/>
        </w:rPr>
        <w:t xml:space="preserve">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F6B90">
        <w:rPr>
          <w:b/>
          <w:sz w:val="14"/>
          <w:szCs w:val="14"/>
        </w:rPr>
        <w:t>частью 5 статьи 5</w:t>
      </w:r>
      <w:r w:rsidRPr="008F6B90">
        <w:rPr>
          <w:sz w:val="14"/>
          <w:szCs w:val="14"/>
        </w:rPr>
        <w:t xml:space="preserve"> Федерального закона </w:t>
      </w:r>
      <w:r w:rsidRPr="008F6B90">
        <w:rPr>
          <w:b/>
          <w:sz w:val="14"/>
          <w:szCs w:val="14"/>
        </w:rPr>
        <w:t xml:space="preserve">от </w:t>
      </w:r>
      <w:r w:rsidRPr="008F6B90">
        <w:rPr>
          <w:b/>
          <w:sz w:val="14"/>
          <w:szCs w:val="14"/>
        </w:rPr>
        <w:lastRenderedPageBreak/>
        <w:t>05.05.2014 № 84-ФЗ</w:t>
      </w:r>
      <w:r w:rsidRPr="008F6B90">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w:t>
      </w:r>
      <w:proofErr w:type="spellStart"/>
      <w:r w:rsidRPr="008F6B90">
        <w:rPr>
          <w:sz w:val="14"/>
          <w:szCs w:val="14"/>
        </w:rPr>
        <w:t>городафедерального</w:t>
      </w:r>
      <w:proofErr w:type="spellEnd"/>
      <w:r w:rsidRPr="008F6B90">
        <w:rPr>
          <w:sz w:val="14"/>
          <w:szCs w:val="14"/>
        </w:rPr>
        <w:t xml:space="preserve">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proofErr w:type="spellStart"/>
      <w:r w:rsidRPr="008F6B90">
        <w:rPr>
          <w:sz w:val="14"/>
          <w:szCs w:val="14"/>
        </w:rPr>
        <w:t>обуча-ющегося</w:t>
      </w:r>
      <w:proofErr w:type="spellEnd"/>
      <w:r w:rsidRPr="008F6B90">
        <w:rPr>
          <w:sz w:val="14"/>
          <w:szCs w:val="14"/>
        </w:rPr>
        <w:t>).</w:t>
      </w:r>
    </w:p>
    <w:p w:rsidR="008C0C5B" w:rsidRPr="008F6B90" w:rsidRDefault="008C0C5B" w:rsidP="008C0C5B">
      <w:pPr>
        <w:ind w:firstLine="709"/>
        <w:jc w:val="both"/>
        <w:rPr>
          <w:b/>
          <w:sz w:val="14"/>
          <w:szCs w:val="14"/>
        </w:rPr>
      </w:pPr>
      <w:r w:rsidRPr="008F6B90">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0C5B" w:rsidRPr="008F6B90" w:rsidRDefault="008C0C5B" w:rsidP="008C0C5B">
      <w:pPr>
        <w:tabs>
          <w:tab w:val="left" w:pos="900"/>
        </w:tabs>
        <w:ind w:firstLine="709"/>
        <w:jc w:val="both"/>
        <w:rPr>
          <w:sz w:val="14"/>
          <w:szCs w:val="14"/>
        </w:rPr>
      </w:pPr>
      <w:r w:rsidRPr="008F6B90">
        <w:rPr>
          <w:sz w:val="14"/>
          <w:szCs w:val="14"/>
        </w:rPr>
        <w:t xml:space="preserve">При разработке образовательной программы высшего образования согласно требованиям </w:t>
      </w:r>
      <w:r w:rsidRPr="008F6B90">
        <w:rPr>
          <w:b/>
          <w:sz w:val="14"/>
          <w:szCs w:val="14"/>
        </w:rPr>
        <w:t>пункта 9 части 1 статьи 33, части 3 статьи 34</w:t>
      </w:r>
      <w:r w:rsidRPr="008F6B90">
        <w:rPr>
          <w:sz w:val="14"/>
          <w:szCs w:val="14"/>
        </w:rPr>
        <w:t xml:space="preserve"> 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r w:rsidRPr="008F6B90">
        <w:rPr>
          <w:b/>
          <w:sz w:val="14"/>
          <w:szCs w:val="14"/>
        </w:rPr>
        <w:t>пункта 43</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8F6B90">
        <w:rPr>
          <w:sz w:val="14"/>
          <w:szCs w:val="14"/>
        </w:rPr>
        <w:t>бакалавриата</w:t>
      </w:r>
      <w:proofErr w:type="spellEnd"/>
      <w:r w:rsidRPr="008F6B90">
        <w:rPr>
          <w:sz w:val="14"/>
          <w:szCs w:val="14"/>
        </w:rPr>
        <w:t xml:space="preserve">, программам </w:t>
      </w:r>
      <w:proofErr w:type="spellStart"/>
      <w:r w:rsidRPr="008F6B90">
        <w:rPr>
          <w:sz w:val="14"/>
          <w:szCs w:val="14"/>
        </w:rPr>
        <w:t>специалитета</w:t>
      </w:r>
      <w:proofErr w:type="spellEnd"/>
      <w:r w:rsidRPr="008F6B90">
        <w:rPr>
          <w:sz w:val="14"/>
          <w:szCs w:val="14"/>
        </w:rPr>
        <w:t xml:space="preserve">, программам магистратуры, утвержденного приказом </w:t>
      </w:r>
      <w:proofErr w:type="spellStart"/>
      <w:r w:rsidRPr="008F6B90">
        <w:rPr>
          <w:sz w:val="14"/>
          <w:szCs w:val="14"/>
        </w:rPr>
        <w:t>Минобрнауки</w:t>
      </w:r>
      <w:proofErr w:type="spellEnd"/>
      <w:r w:rsidRPr="008F6B90">
        <w:rPr>
          <w:sz w:val="14"/>
          <w:szCs w:val="14"/>
        </w:rPr>
        <w:t xml:space="preserve">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w:t>
      </w:r>
      <w:proofErr w:type="spellStart"/>
      <w:r w:rsidRPr="008F6B90">
        <w:rPr>
          <w:sz w:val="14"/>
          <w:szCs w:val="14"/>
        </w:rPr>
        <w:t>обучающихсяобразовательная</w:t>
      </w:r>
      <w:proofErr w:type="spellEnd"/>
      <w:r w:rsidRPr="008F6B90">
        <w:rPr>
          <w:sz w:val="14"/>
          <w:szCs w:val="14"/>
        </w:rPr>
        <w:t xml:space="preserve"> организация </w:t>
      </w:r>
      <w:proofErr w:type="spellStart"/>
      <w:r w:rsidRPr="008F6B90">
        <w:rPr>
          <w:sz w:val="14"/>
          <w:szCs w:val="14"/>
        </w:rPr>
        <w:t>устанавливаетв</w:t>
      </w:r>
      <w:proofErr w:type="spellEnd"/>
      <w:r w:rsidRPr="008F6B90">
        <w:rPr>
          <w:sz w:val="14"/>
          <w:szCs w:val="14"/>
        </w:rPr>
        <w:t xml:space="preserve">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C0C5B" w:rsidRPr="008F6B90" w:rsidRDefault="008C0C5B" w:rsidP="008C0C5B">
      <w:pPr>
        <w:tabs>
          <w:tab w:val="left" w:pos="900"/>
        </w:tabs>
        <w:ind w:firstLine="709"/>
        <w:jc w:val="both"/>
        <w:rPr>
          <w:b/>
          <w:color w:val="000000"/>
          <w:sz w:val="14"/>
          <w:szCs w:val="14"/>
        </w:rPr>
      </w:pPr>
    </w:p>
    <w:p w:rsidR="003A71E4" w:rsidRDefault="007F4B97" w:rsidP="00617DE2">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376C5F" w:rsidRPr="00793E1B" w:rsidRDefault="00376C5F" w:rsidP="00617DE2">
      <w:pPr>
        <w:tabs>
          <w:tab w:val="left" w:pos="900"/>
        </w:tabs>
        <w:ind w:firstLine="709"/>
        <w:jc w:val="center"/>
        <w:rPr>
          <w:b/>
          <w:color w:val="000000"/>
          <w:sz w:val="24"/>
          <w:szCs w:val="24"/>
        </w:rPr>
      </w:pPr>
    </w:p>
    <w:p w:rsidR="00617DE2" w:rsidRPr="00617DE2" w:rsidRDefault="00617DE2" w:rsidP="00617DE2">
      <w:pPr>
        <w:widowControl/>
        <w:autoSpaceDE/>
        <w:autoSpaceDN/>
        <w:adjustRightInd/>
        <w:ind w:firstLine="709"/>
        <w:jc w:val="center"/>
        <w:rPr>
          <w:sz w:val="24"/>
          <w:szCs w:val="24"/>
        </w:rPr>
      </w:pPr>
      <w:r w:rsidRPr="00617DE2">
        <w:rPr>
          <w:b/>
          <w:bCs/>
          <w:sz w:val="24"/>
          <w:szCs w:val="24"/>
        </w:rPr>
        <w:t>Тема 1. Национальная экономика: сущность, особенности,</w:t>
      </w:r>
    </w:p>
    <w:p w:rsidR="00617DE2" w:rsidRDefault="00617DE2" w:rsidP="00617DE2">
      <w:pPr>
        <w:widowControl/>
        <w:autoSpaceDE/>
        <w:autoSpaceDN/>
        <w:adjustRightInd/>
        <w:ind w:firstLine="709"/>
        <w:jc w:val="center"/>
        <w:rPr>
          <w:b/>
          <w:bCs/>
          <w:sz w:val="24"/>
          <w:szCs w:val="24"/>
        </w:rPr>
      </w:pPr>
      <w:r w:rsidRPr="00617DE2">
        <w:rPr>
          <w:b/>
          <w:bCs/>
          <w:sz w:val="24"/>
          <w:szCs w:val="24"/>
        </w:rPr>
        <w:t>тенденции развития</w:t>
      </w:r>
    </w:p>
    <w:p w:rsidR="00617DE2" w:rsidRDefault="00617DE2" w:rsidP="00617DE2">
      <w:pPr>
        <w:widowControl/>
        <w:autoSpaceDE/>
        <w:autoSpaceDN/>
        <w:adjustRightInd/>
        <w:ind w:firstLine="709"/>
        <w:jc w:val="both"/>
        <w:rPr>
          <w:sz w:val="24"/>
          <w:szCs w:val="24"/>
        </w:rPr>
      </w:pPr>
      <w:r w:rsidRPr="00617DE2">
        <w:rPr>
          <w:sz w:val="24"/>
          <w:szCs w:val="24"/>
        </w:rPr>
        <w:t>Понятие «национальная экономика». Взаимосвязь национальной и мировой экономики. Цели и задачи исследования национальной экономики. Типы национальных хозяйственных систем. Системный подход к исследованию национальной экономики. Национальная экономика как многоуровневая система страны. Понятие о структуре национальной экономики. Взаимосвязи основных элементов национальной экономики. Этапы реформирования российской экономики и их особенности.</w:t>
      </w:r>
    </w:p>
    <w:p w:rsidR="00617DE2" w:rsidRPr="00617DE2" w:rsidRDefault="00617DE2" w:rsidP="00617DE2">
      <w:pPr>
        <w:widowControl/>
        <w:autoSpaceDE/>
        <w:autoSpaceDN/>
        <w:adjustRightInd/>
        <w:ind w:firstLine="709"/>
        <w:jc w:val="both"/>
        <w:rPr>
          <w:sz w:val="24"/>
          <w:szCs w:val="24"/>
        </w:rPr>
      </w:pPr>
    </w:p>
    <w:p w:rsidR="00617DE2" w:rsidRDefault="00617DE2" w:rsidP="00617DE2">
      <w:pPr>
        <w:widowControl/>
        <w:autoSpaceDE/>
        <w:autoSpaceDN/>
        <w:adjustRightInd/>
        <w:ind w:firstLine="709"/>
        <w:jc w:val="center"/>
        <w:rPr>
          <w:b/>
          <w:bCs/>
          <w:sz w:val="24"/>
          <w:szCs w:val="24"/>
        </w:rPr>
      </w:pPr>
      <w:r w:rsidRPr="00617DE2">
        <w:rPr>
          <w:b/>
          <w:bCs/>
          <w:sz w:val="24"/>
          <w:szCs w:val="24"/>
        </w:rPr>
        <w:t xml:space="preserve">Тема </w:t>
      </w:r>
      <w:r>
        <w:rPr>
          <w:b/>
          <w:bCs/>
          <w:sz w:val="24"/>
          <w:szCs w:val="24"/>
        </w:rPr>
        <w:t>2</w:t>
      </w:r>
      <w:r w:rsidRPr="00617DE2">
        <w:rPr>
          <w:b/>
          <w:bCs/>
          <w:sz w:val="24"/>
          <w:szCs w:val="24"/>
        </w:rPr>
        <w:t>. Особенности прогнозирования и стратегического планирования национальной экономики</w:t>
      </w:r>
    </w:p>
    <w:p w:rsidR="00617DE2" w:rsidRPr="00617DE2" w:rsidRDefault="00617DE2" w:rsidP="00617DE2">
      <w:pPr>
        <w:widowControl/>
        <w:autoSpaceDE/>
        <w:autoSpaceDN/>
        <w:adjustRightInd/>
        <w:ind w:firstLine="709"/>
        <w:jc w:val="both"/>
        <w:rPr>
          <w:sz w:val="24"/>
          <w:szCs w:val="24"/>
        </w:rPr>
      </w:pPr>
      <w:r w:rsidRPr="00617DE2">
        <w:rPr>
          <w:sz w:val="24"/>
          <w:szCs w:val="24"/>
        </w:rPr>
        <w:t>Сущность и содержание социально-экономического прогнозирования национальной экономики. Принципы прогнозирования национальной экономики. Методы прогнозирования национальной экономики, их особенности. Классификация методов прогнозирования.</w:t>
      </w:r>
    </w:p>
    <w:p w:rsidR="00617DE2" w:rsidRDefault="00617DE2" w:rsidP="00617DE2">
      <w:pPr>
        <w:widowControl/>
        <w:autoSpaceDE/>
        <w:autoSpaceDN/>
        <w:adjustRightInd/>
        <w:ind w:firstLine="709"/>
        <w:jc w:val="both"/>
        <w:rPr>
          <w:sz w:val="24"/>
          <w:szCs w:val="24"/>
        </w:rPr>
      </w:pPr>
      <w:r w:rsidRPr="00617DE2">
        <w:rPr>
          <w:sz w:val="24"/>
          <w:szCs w:val="24"/>
        </w:rPr>
        <w:t xml:space="preserve">Понятие «стратегическое планирование». Этапы формирования стратегического плана. Стратегические программы экономического развития, организация стратегического планирования на </w:t>
      </w:r>
      <w:proofErr w:type="spellStart"/>
      <w:r w:rsidRPr="00617DE2">
        <w:rPr>
          <w:sz w:val="24"/>
          <w:szCs w:val="24"/>
        </w:rPr>
        <w:t>макроуровне</w:t>
      </w:r>
      <w:proofErr w:type="spellEnd"/>
      <w:r w:rsidRPr="00617DE2">
        <w:rPr>
          <w:sz w:val="24"/>
          <w:szCs w:val="24"/>
        </w:rPr>
        <w:t xml:space="preserve"> в Российской Федерации. Концепции развития национальной экономики в современных условиях хозяйствования. </w:t>
      </w:r>
    </w:p>
    <w:p w:rsidR="00617DE2" w:rsidRDefault="00617DE2" w:rsidP="00617DE2">
      <w:pPr>
        <w:widowControl/>
        <w:autoSpaceDE/>
        <w:autoSpaceDN/>
        <w:adjustRightInd/>
        <w:ind w:firstLine="709"/>
        <w:jc w:val="both"/>
        <w:rPr>
          <w:sz w:val="24"/>
          <w:szCs w:val="24"/>
        </w:rPr>
      </w:pPr>
    </w:p>
    <w:p w:rsidR="00617DE2" w:rsidRDefault="00617DE2" w:rsidP="00617DE2">
      <w:pPr>
        <w:widowControl/>
        <w:autoSpaceDE/>
        <w:autoSpaceDN/>
        <w:adjustRightInd/>
        <w:ind w:firstLine="709"/>
        <w:jc w:val="both"/>
        <w:rPr>
          <w:b/>
          <w:bCs/>
          <w:sz w:val="24"/>
          <w:szCs w:val="24"/>
        </w:rPr>
      </w:pPr>
      <w:r w:rsidRPr="00617DE2">
        <w:rPr>
          <w:b/>
          <w:bCs/>
          <w:sz w:val="24"/>
          <w:szCs w:val="24"/>
        </w:rPr>
        <w:t xml:space="preserve">Тема </w:t>
      </w:r>
      <w:r>
        <w:rPr>
          <w:b/>
          <w:bCs/>
          <w:sz w:val="24"/>
          <w:szCs w:val="24"/>
        </w:rPr>
        <w:t>3</w:t>
      </w:r>
      <w:r w:rsidRPr="00617DE2">
        <w:rPr>
          <w:b/>
          <w:bCs/>
          <w:sz w:val="24"/>
          <w:szCs w:val="24"/>
        </w:rPr>
        <w:t>. Система потенциалов национальной экономики</w:t>
      </w:r>
    </w:p>
    <w:p w:rsidR="00617DE2" w:rsidRDefault="00617DE2" w:rsidP="00617DE2">
      <w:pPr>
        <w:widowControl/>
        <w:autoSpaceDE/>
        <w:autoSpaceDN/>
        <w:adjustRightInd/>
        <w:ind w:firstLine="709"/>
        <w:jc w:val="both"/>
        <w:rPr>
          <w:sz w:val="24"/>
          <w:szCs w:val="24"/>
        </w:rPr>
      </w:pPr>
      <w:r w:rsidRPr="00617DE2">
        <w:rPr>
          <w:sz w:val="24"/>
          <w:szCs w:val="24"/>
        </w:rPr>
        <w:t>Сущность, общие понятия и состав совокупного экономического потенциала национальной хозяйственной системы страны. Национальное богатство как составная часть совокупного экономического потенциала страны. Система показателей совокупного экономического потенциала. Нефинансовые произведенные активы. Нефинансовые непроизводственные активы, их виды. Финансовые активы национальной экономики. Понятие природно-ресурсный потенциал России. Классификация природных ресурсов. Система показателей оценки запасов природных ресурсов, их размещение по территории страны. Понятие трудовой потенциал национальной экономики. роль и значение трудового потенциала в национальной экономике России. Состав и структура трудового потенциала, проблемы занятости населения и пути их решения.</w:t>
      </w:r>
    </w:p>
    <w:p w:rsidR="00617DE2" w:rsidRPr="00617DE2" w:rsidRDefault="00617DE2" w:rsidP="00617DE2">
      <w:pPr>
        <w:widowControl/>
        <w:autoSpaceDE/>
        <w:autoSpaceDN/>
        <w:adjustRightInd/>
        <w:ind w:firstLine="709"/>
        <w:jc w:val="both"/>
        <w:rPr>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4</w:t>
      </w:r>
      <w:r w:rsidRPr="00617DE2">
        <w:rPr>
          <w:b/>
          <w:bCs/>
          <w:sz w:val="24"/>
          <w:szCs w:val="24"/>
        </w:rPr>
        <w:t>. Государственное регулирование национальной экономики в современных условиях.</w:t>
      </w:r>
    </w:p>
    <w:p w:rsidR="00617DE2" w:rsidRPr="00617DE2" w:rsidRDefault="00617DE2" w:rsidP="00617DE2">
      <w:pPr>
        <w:widowControl/>
        <w:autoSpaceDE/>
        <w:autoSpaceDN/>
        <w:adjustRightInd/>
        <w:ind w:firstLine="709"/>
        <w:jc w:val="both"/>
        <w:rPr>
          <w:sz w:val="24"/>
          <w:szCs w:val="24"/>
        </w:rPr>
      </w:pPr>
      <w:r w:rsidRPr="00617DE2">
        <w:rPr>
          <w:sz w:val="24"/>
          <w:szCs w:val="24"/>
        </w:rPr>
        <w:t xml:space="preserve">Понятие «государственное регулирование», его значение, особенности. Цели государственного регулирования национальной экономики. Денежно-кредитное регулирование, государственный бюджет, налоговое регулирование национальной экономики. Антимонопольное регулирование экономической деятельности. </w:t>
      </w:r>
      <w:r w:rsidRPr="00617DE2">
        <w:rPr>
          <w:sz w:val="24"/>
          <w:szCs w:val="24"/>
        </w:rPr>
        <w:lastRenderedPageBreak/>
        <w:t>Государственное регулирование регионального развития. Социальная политика, внешнеэкономическая политика страны, значение, особенности.</w:t>
      </w:r>
    </w:p>
    <w:p w:rsidR="00617DE2" w:rsidRDefault="00617DE2" w:rsidP="00617DE2">
      <w:pPr>
        <w:widowControl/>
        <w:autoSpaceDE/>
        <w:autoSpaceDN/>
        <w:adjustRightInd/>
        <w:ind w:firstLine="709"/>
        <w:jc w:val="both"/>
        <w:rPr>
          <w:b/>
          <w:bCs/>
          <w:sz w:val="24"/>
          <w:szCs w:val="24"/>
        </w:rPr>
      </w:pPr>
    </w:p>
    <w:p w:rsidR="00617DE2" w:rsidRDefault="00617DE2" w:rsidP="00617DE2">
      <w:pPr>
        <w:widowControl/>
        <w:autoSpaceDE/>
        <w:autoSpaceDN/>
        <w:adjustRightInd/>
        <w:ind w:firstLine="709"/>
        <w:jc w:val="both"/>
        <w:rPr>
          <w:b/>
          <w:bCs/>
          <w:sz w:val="24"/>
          <w:szCs w:val="24"/>
        </w:rPr>
      </w:pPr>
      <w:r w:rsidRPr="00617DE2">
        <w:rPr>
          <w:b/>
          <w:bCs/>
          <w:sz w:val="24"/>
          <w:szCs w:val="24"/>
        </w:rPr>
        <w:t xml:space="preserve">Тема </w:t>
      </w:r>
      <w:r>
        <w:rPr>
          <w:b/>
          <w:bCs/>
          <w:sz w:val="24"/>
          <w:szCs w:val="24"/>
        </w:rPr>
        <w:t>5</w:t>
      </w:r>
      <w:r w:rsidRPr="00617DE2">
        <w:rPr>
          <w:b/>
          <w:bCs/>
          <w:sz w:val="24"/>
          <w:szCs w:val="24"/>
        </w:rPr>
        <w:t>. Внешнеэкономические связи и пропорции</w:t>
      </w:r>
      <w:r>
        <w:rPr>
          <w:b/>
          <w:bCs/>
          <w:sz w:val="24"/>
          <w:szCs w:val="24"/>
        </w:rPr>
        <w:t xml:space="preserve"> </w:t>
      </w:r>
      <w:r w:rsidRPr="00617DE2">
        <w:rPr>
          <w:b/>
          <w:bCs/>
          <w:sz w:val="24"/>
          <w:szCs w:val="24"/>
        </w:rPr>
        <w:t>в национальной экономике</w:t>
      </w:r>
    </w:p>
    <w:p w:rsidR="00617DE2" w:rsidRDefault="00617DE2" w:rsidP="00617DE2">
      <w:pPr>
        <w:widowControl/>
        <w:autoSpaceDE/>
        <w:autoSpaceDN/>
        <w:adjustRightInd/>
        <w:ind w:firstLine="709"/>
        <w:jc w:val="both"/>
        <w:rPr>
          <w:sz w:val="24"/>
          <w:szCs w:val="24"/>
        </w:rPr>
      </w:pPr>
      <w:r w:rsidRPr="00617DE2">
        <w:rPr>
          <w:sz w:val="24"/>
          <w:szCs w:val="24"/>
        </w:rPr>
        <w:t xml:space="preserve">Внешнеторговый сектор в структуре национальной экономики России. Эволюция системы управления внешнеторговой деятельностью за годы реформ в России. Основные тенденции в развитии внешнеторгового товарооборота. Доля экспорта России в производстве важнейших товаров. Товарная структура экспорта России. Товарная структура импорта России. Конкурентоспособность отечественной промышленности на внешнем и внутреннем рынках. Участие России в международном инвестиционном обмене. Классификация видов услуг, их значение. Структура и динамика внешней торговли услугами. </w:t>
      </w:r>
    </w:p>
    <w:p w:rsidR="00617DE2" w:rsidRPr="00617DE2" w:rsidRDefault="00617DE2" w:rsidP="00617DE2">
      <w:pPr>
        <w:widowControl/>
        <w:autoSpaceDE/>
        <w:autoSpaceDN/>
        <w:adjustRightInd/>
        <w:ind w:firstLine="709"/>
        <w:jc w:val="both"/>
        <w:rPr>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6</w:t>
      </w:r>
      <w:r w:rsidRPr="00617DE2">
        <w:rPr>
          <w:b/>
          <w:bCs/>
          <w:sz w:val="24"/>
          <w:szCs w:val="24"/>
        </w:rPr>
        <w:t>. Инвестиционный комплекс национальной экономики,</w:t>
      </w:r>
      <w:r>
        <w:rPr>
          <w:b/>
          <w:bCs/>
          <w:sz w:val="24"/>
          <w:szCs w:val="24"/>
        </w:rPr>
        <w:t xml:space="preserve"> </w:t>
      </w:r>
      <w:r w:rsidRPr="00617DE2">
        <w:rPr>
          <w:b/>
          <w:bCs/>
          <w:sz w:val="24"/>
          <w:szCs w:val="24"/>
        </w:rPr>
        <w:t>современное состояние и перспективы развития.</w:t>
      </w:r>
    </w:p>
    <w:p w:rsidR="00617DE2" w:rsidRPr="00617DE2" w:rsidRDefault="00617DE2" w:rsidP="00617DE2">
      <w:pPr>
        <w:widowControl/>
        <w:autoSpaceDE/>
        <w:autoSpaceDN/>
        <w:adjustRightInd/>
        <w:ind w:firstLine="709"/>
        <w:jc w:val="both"/>
        <w:rPr>
          <w:sz w:val="24"/>
          <w:szCs w:val="24"/>
        </w:rPr>
      </w:pPr>
      <w:r w:rsidRPr="00617DE2">
        <w:rPr>
          <w:sz w:val="24"/>
          <w:szCs w:val="24"/>
        </w:rPr>
        <w:t>Понятие инвестиции, инвестиционные процессы в национальной экономике. Инвестиции как источник экономического роста. Виды инвестиций, особенности, классификация. Социально-экономическая эффективность инвестиций. Финансовые источники инвестирования национальной экономики. Структура инвестиций в основной капитал по источникам финансирования. Основы инвестиционной политики в России.</w:t>
      </w:r>
    </w:p>
    <w:p w:rsidR="00477DB8" w:rsidRDefault="00477DB8" w:rsidP="00617DE2">
      <w:pPr>
        <w:widowControl/>
        <w:autoSpaceDE/>
        <w:autoSpaceDN/>
        <w:adjustRightInd/>
        <w:ind w:firstLine="709"/>
        <w:jc w:val="both"/>
        <w:rPr>
          <w:b/>
          <w:bCs/>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7</w:t>
      </w:r>
      <w:r w:rsidRPr="00617DE2">
        <w:rPr>
          <w:b/>
          <w:bCs/>
          <w:sz w:val="24"/>
          <w:szCs w:val="24"/>
        </w:rPr>
        <w:t>. Национальная экономика и экономическая безопасность.</w:t>
      </w:r>
    </w:p>
    <w:p w:rsidR="00617DE2" w:rsidRPr="00617DE2" w:rsidRDefault="00617DE2" w:rsidP="00617DE2">
      <w:pPr>
        <w:widowControl/>
        <w:autoSpaceDE/>
        <w:autoSpaceDN/>
        <w:adjustRightInd/>
        <w:ind w:firstLine="709"/>
        <w:jc w:val="both"/>
        <w:rPr>
          <w:sz w:val="24"/>
          <w:szCs w:val="24"/>
        </w:rPr>
      </w:pPr>
      <w:r w:rsidRPr="00617DE2">
        <w:rPr>
          <w:sz w:val="24"/>
          <w:szCs w:val="24"/>
        </w:rPr>
        <w:t>Понятие Экономическая безопасность страны. Экономическая безопасность в системе национальной безопасности страны. Национальные интересы и основные угрозы безопасности страны. Принципы обеспечения безопасности. Концепция национальной безопасности Российской Федерации. Механизм обеспечения национальной безопасности. Экономическая безопасность как система: определение, критерии. Показатели экономической безопасности России. Институциональные основы системы экономической безопасности.</w:t>
      </w:r>
    </w:p>
    <w:p w:rsidR="00ED7F1C" w:rsidRDefault="00ED7F1C" w:rsidP="00F803A3">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DF6CE0" w:rsidRDefault="003A57B5" w:rsidP="00376C5F">
      <w:pPr>
        <w:pStyle w:val="a4"/>
        <w:numPr>
          <w:ilvl w:val="0"/>
          <w:numId w:val="47"/>
        </w:numPr>
        <w:spacing w:after="0" w:line="240" w:lineRule="auto"/>
        <w:ind w:left="0"/>
        <w:jc w:val="both"/>
        <w:rPr>
          <w:rFonts w:ascii="Times New Roman" w:hAnsi="Times New Roman"/>
          <w:sz w:val="24"/>
          <w:szCs w:val="24"/>
        </w:rPr>
      </w:pPr>
      <w:r w:rsidRPr="00DF6CE0">
        <w:rPr>
          <w:rFonts w:ascii="Times New Roman" w:hAnsi="Times New Roman"/>
          <w:sz w:val="24"/>
          <w:szCs w:val="24"/>
        </w:rPr>
        <w:t xml:space="preserve">Методические </w:t>
      </w:r>
      <w:r w:rsidR="00D11050" w:rsidRPr="00DF6CE0">
        <w:rPr>
          <w:rFonts w:ascii="Times New Roman" w:hAnsi="Times New Roman"/>
          <w:sz w:val="24"/>
          <w:szCs w:val="24"/>
        </w:rPr>
        <w:t>указания для</w:t>
      </w:r>
      <w:r w:rsidRPr="00DF6CE0">
        <w:rPr>
          <w:rFonts w:ascii="Times New Roman" w:hAnsi="Times New Roman"/>
          <w:sz w:val="24"/>
          <w:szCs w:val="24"/>
        </w:rPr>
        <w:t xml:space="preserve"> обучающихся по освоению дисциплины «</w:t>
      </w:r>
      <w:r w:rsidR="00D11050">
        <w:rPr>
          <w:rFonts w:ascii="Times New Roman" w:hAnsi="Times New Roman"/>
          <w:sz w:val="24"/>
          <w:szCs w:val="24"/>
        </w:rPr>
        <w:t>Национальная экономика</w:t>
      </w:r>
      <w:r w:rsidR="00D11050" w:rsidRPr="00DF6CE0">
        <w:rPr>
          <w:rFonts w:ascii="Times New Roman" w:hAnsi="Times New Roman"/>
          <w:sz w:val="24"/>
          <w:szCs w:val="24"/>
        </w:rPr>
        <w:t>» /</w:t>
      </w:r>
      <w:r w:rsidR="00516F43" w:rsidRPr="00DF6CE0">
        <w:rPr>
          <w:rFonts w:ascii="Times New Roman" w:hAnsi="Times New Roman"/>
          <w:sz w:val="24"/>
          <w:szCs w:val="24"/>
        </w:rPr>
        <w:t xml:space="preserve"> </w:t>
      </w:r>
      <w:r w:rsidR="00617DE2">
        <w:rPr>
          <w:rFonts w:ascii="Times New Roman" w:hAnsi="Times New Roman"/>
          <w:sz w:val="24"/>
          <w:szCs w:val="24"/>
        </w:rPr>
        <w:t>О.В. Сергиенко</w:t>
      </w:r>
      <w:r w:rsidRPr="00DF6CE0">
        <w:rPr>
          <w:rFonts w:ascii="Times New Roman" w:hAnsi="Times New Roman"/>
          <w:sz w:val="24"/>
          <w:szCs w:val="24"/>
        </w:rPr>
        <w:t xml:space="preserve">. </w:t>
      </w:r>
      <w:r w:rsidR="00920199" w:rsidRPr="00DF6CE0">
        <w:rPr>
          <w:rFonts w:ascii="Times New Roman" w:hAnsi="Times New Roman"/>
          <w:sz w:val="24"/>
          <w:szCs w:val="24"/>
        </w:rPr>
        <w:t xml:space="preserve">– Омск: </w:t>
      </w:r>
      <w:r w:rsidRPr="00DF6CE0">
        <w:rPr>
          <w:rFonts w:ascii="Times New Roman" w:hAnsi="Times New Roman"/>
          <w:sz w:val="24"/>
          <w:szCs w:val="24"/>
        </w:rPr>
        <w:t>Изд-во Омской гуманитарной академии, 201</w:t>
      </w:r>
      <w:r w:rsidR="003D4605">
        <w:rPr>
          <w:rFonts w:ascii="Times New Roman" w:hAnsi="Times New Roman"/>
          <w:sz w:val="24"/>
          <w:szCs w:val="24"/>
        </w:rPr>
        <w:t>8</w:t>
      </w:r>
      <w:r w:rsidR="00617DE2">
        <w:rPr>
          <w:rFonts w:ascii="Times New Roman" w:hAnsi="Times New Roman"/>
          <w:sz w:val="24"/>
          <w:szCs w:val="24"/>
        </w:rPr>
        <w:t>.</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w:t>
      </w:r>
      <w:proofErr w:type="spellStart"/>
      <w:r w:rsidRPr="004971EC">
        <w:rPr>
          <w:rFonts w:ascii="Times New Roman" w:hAnsi="Times New Roman"/>
          <w:sz w:val="24"/>
          <w:szCs w:val="24"/>
        </w:rPr>
        <w:t>бакалавриата</w:t>
      </w:r>
      <w:proofErr w:type="spellEnd"/>
      <w:r w:rsidRPr="004971EC">
        <w:rPr>
          <w:rFonts w:ascii="Times New Roman" w:hAnsi="Times New Roman"/>
          <w:sz w:val="24"/>
          <w:szCs w:val="24"/>
        </w:rPr>
        <w:t xml:space="preserve"> и магистратуры, одобренное на заседании Ученого совета от 28.08. 2017 (протокол заседания № 1), Студенческого совета </w:t>
      </w:r>
      <w:proofErr w:type="spellStart"/>
      <w:r w:rsidRPr="004971EC">
        <w:rPr>
          <w:rFonts w:ascii="Times New Roman" w:hAnsi="Times New Roman"/>
          <w:sz w:val="24"/>
          <w:szCs w:val="24"/>
        </w:rPr>
        <w:t>ОмГА</w:t>
      </w:r>
      <w:proofErr w:type="spellEnd"/>
      <w:r w:rsidRPr="004971EC">
        <w:rPr>
          <w:rFonts w:ascii="Times New Roman" w:hAnsi="Times New Roman"/>
          <w:sz w:val="24"/>
          <w:szCs w:val="24"/>
        </w:rPr>
        <w:t xml:space="preserve"> от 28.08.2017 (протокол заседания № 1), утвержденное приказом ректора от 28.08.2017 №37.</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4971EC">
        <w:rPr>
          <w:rFonts w:ascii="Times New Roman" w:hAnsi="Times New Roman"/>
          <w:sz w:val="24"/>
          <w:szCs w:val="24"/>
        </w:rPr>
        <w:t>ОмГА</w:t>
      </w:r>
      <w:proofErr w:type="spellEnd"/>
      <w:r w:rsidRPr="004971EC">
        <w:rPr>
          <w:rFonts w:ascii="Times New Roman" w:hAnsi="Times New Roman"/>
          <w:sz w:val="24"/>
          <w:szCs w:val="24"/>
        </w:rPr>
        <w:t xml:space="preserve"> от 29.08.2016 (протокол заседания № 1), утвержденное приказом ректора от 01.09.2016 № 43в.</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4971EC">
        <w:rPr>
          <w:rFonts w:ascii="Times New Roman" w:hAnsi="Times New Roman"/>
          <w:sz w:val="24"/>
          <w:szCs w:val="24"/>
        </w:rPr>
        <w:t>бакалавриата</w:t>
      </w:r>
      <w:proofErr w:type="spellEnd"/>
      <w:r w:rsidRPr="004971EC">
        <w:rPr>
          <w:rFonts w:ascii="Times New Roman" w:hAnsi="Times New Roman"/>
          <w:sz w:val="24"/>
          <w:szCs w:val="24"/>
        </w:rPr>
        <w:t xml:space="preserve">, магистратуры, одобренное на заседании Ученого совета от 28.08. 2017 (протокол заседания № 1), Студенческого совета </w:t>
      </w:r>
      <w:proofErr w:type="spellStart"/>
      <w:r w:rsidRPr="004971EC">
        <w:rPr>
          <w:rFonts w:ascii="Times New Roman" w:hAnsi="Times New Roman"/>
          <w:sz w:val="24"/>
          <w:szCs w:val="24"/>
        </w:rPr>
        <w:t>ОмГА</w:t>
      </w:r>
      <w:proofErr w:type="spellEnd"/>
      <w:r w:rsidRPr="004971EC">
        <w:rPr>
          <w:rFonts w:ascii="Times New Roman" w:hAnsi="Times New Roman"/>
          <w:sz w:val="24"/>
          <w:szCs w:val="24"/>
        </w:rPr>
        <w:t xml:space="preserve">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65CB" w:rsidRPr="00793E1B" w:rsidRDefault="007865CB" w:rsidP="00705FB5">
      <w:pPr>
        <w:jc w:val="both"/>
        <w:rPr>
          <w:rFonts w:eastAsia="Calibri"/>
          <w:b/>
          <w:color w:val="000000"/>
          <w:sz w:val="24"/>
          <w:szCs w:val="24"/>
        </w:rPr>
      </w:pPr>
    </w:p>
    <w:p w:rsidR="00785842" w:rsidRDefault="003D4605"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 xml:space="preserve">Перечень основной и дополнительной учебной литературы, необходимой </w:t>
      </w:r>
      <w:r w:rsidR="00785842" w:rsidRPr="00793E1B">
        <w:rPr>
          <w:b/>
          <w:color w:val="000000"/>
          <w:sz w:val="24"/>
          <w:szCs w:val="24"/>
        </w:rPr>
        <w:lastRenderedPageBreak/>
        <w:t>для освоения дисциплины</w:t>
      </w:r>
    </w:p>
    <w:p w:rsidR="00D979CB" w:rsidRPr="00793E1B" w:rsidRDefault="00D979CB" w:rsidP="00705FB5">
      <w:pPr>
        <w:ind w:firstLine="709"/>
        <w:jc w:val="both"/>
        <w:rPr>
          <w:b/>
          <w:color w:val="000000"/>
          <w:sz w:val="24"/>
          <w:szCs w:val="24"/>
        </w:rPr>
      </w:pPr>
    </w:p>
    <w:p w:rsidR="00705814" w:rsidRPr="00237E3A" w:rsidRDefault="00705814" w:rsidP="00D979CB">
      <w:pPr>
        <w:widowControl/>
        <w:tabs>
          <w:tab w:val="left" w:pos="406"/>
        </w:tabs>
        <w:autoSpaceDE/>
        <w:autoSpaceDN/>
        <w:adjustRightInd/>
        <w:jc w:val="both"/>
        <w:rPr>
          <w:b/>
          <w:bCs/>
          <w:i/>
          <w:sz w:val="24"/>
          <w:szCs w:val="24"/>
        </w:rPr>
      </w:pPr>
      <w:r w:rsidRPr="00237E3A">
        <w:rPr>
          <w:b/>
          <w:bCs/>
          <w:i/>
          <w:sz w:val="24"/>
          <w:szCs w:val="24"/>
        </w:rPr>
        <w:t>Основная</w:t>
      </w:r>
      <w:r w:rsidR="00705FB5" w:rsidRPr="00237E3A">
        <w:rPr>
          <w:b/>
          <w:bCs/>
          <w:i/>
          <w:sz w:val="24"/>
          <w:szCs w:val="24"/>
        </w:rPr>
        <w:t>:</w:t>
      </w:r>
    </w:p>
    <w:p w:rsidR="003615C0" w:rsidRPr="00F13D49" w:rsidRDefault="00237E3A" w:rsidP="00D979CB">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F13D49">
        <w:rPr>
          <w:rFonts w:ascii="Times New Roman" w:hAnsi="Times New Roman"/>
          <w:iCs/>
          <w:sz w:val="24"/>
          <w:szCs w:val="24"/>
        </w:rPr>
        <w:t>Розанова, Н. М.</w:t>
      </w:r>
      <w:r w:rsidRPr="00F13D49">
        <w:rPr>
          <w:rFonts w:ascii="Times New Roman" w:hAnsi="Times New Roman"/>
          <w:i/>
          <w:iCs/>
          <w:sz w:val="24"/>
          <w:szCs w:val="24"/>
        </w:rPr>
        <w:t xml:space="preserve"> </w:t>
      </w:r>
      <w:r w:rsidRPr="00F13D49">
        <w:rPr>
          <w:rFonts w:ascii="Times New Roman" w:hAnsi="Times New Roman"/>
          <w:sz w:val="24"/>
          <w:szCs w:val="24"/>
        </w:rPr>
        <w:t xml:space="preserve">Национальная экономика в 2 ч. Часть 1 : учебник для </w:t>
      </w:r>
      <w:proofErr w:type="spellStart"/>
      <w:r w:rsidRPr="00F13D49">
        <w:rPr>
          <w:rFonts w:ascii="Times New Roman" w:hAnsi="Times New Roman"/>
          <w:sz w:val="24"/>
          <w:szCs w:val="24"/>
        </w:rPr>
        <w:t>бакалавриата</w:t>
      </w:r>
      <w:proofErr w:type="spellEnd"/>
      <w:r w:rsidRPr="00F13D49">
        <w:rPr>
          <w:rFonts w:ascii="Times New Roman" w:hAnsi="Times New Roman"/>
          <w:sz w:val="24"/>
          <w:szCs w:val="24"/>
        </w:rPr>
        <w:t xml:space="preserve"> и магистратуры / Н. М. Розанова. — М. : Издательство </w:t>
      </w:r>
      <w:proofErr w:type="spellStart"/>
      <w:r w:rsidRPr="00F13D49">
        <w:rPr>
          <w:rFonts w:ascii="Times New Roman" w:hAnsi="Times New Roman"/>
          <w:sz w:val="24"/>
          <w:szCs w:val="24"/>
        </w:rPr>
        <w:t>Юрайт</w:t>
      </w:r>
      <w:proofErr w:type="spellEnd"/>
      <w:r w:rsidRPr="00F13D49">
        <w:rPr>
          <w:rFonts w:ascii="Times New Roman" w:hAnsi="Times New Roman"/>
          <w:sz w:val="24"/>
          <w:szCs w:val="24"/>
        </w:rPr>
        <w:t xml:space="preserve">, 2017. — 323 с. — Режим доступа: </w:t>
      </w:r>
      <w:hyperlink r:id="rId8" w:history="1">
        <w:r w:rsidR="007B45BC">
          <w:rPr>
            <w:rStyle w:val="a7"/>
            <w:rFonts w:ascii="Times New Roman" w:hAnsi="Times New Roman"/>
            <w:sz w:val="24"/>
            <w:szCs w:val="24"/>
          </w:rPr>
          <w:t>https://www.biblio-online.ru/book/BD4C06E7-BF29-4686-B218-BC2C3F989D9A</w:t>
        </w:r>
      </w:hyperlink>
    </w:p>
    <w:p w:rsidR="00D979CB" w:rsidRPr="00F13D49" w:rsidRDefault="00D979CB" w:rsidP="00D979CB">
      <w:pPr>
        <w:numPr>
          <w:ilvl w:val="0"/>
          <w:numId w:val="49"/>
        </w:numPr>
        <w:ind w:left="0" w:firstLine="0"/>
        <w:jc w:val="both"/>
        <w:rPr>
          <w:sz w:val="24"/>
          <w:szCs w:val="24"/>
        </w:rPr>
      </w:pPr>
      <w:r w:rsidRPr="00F13D49">
        <w:rPr>
          <w:sz w:val="24"/>
          <w:szCs w:val="24"/>
        </w:rPr>
        <w:t xml:space="preserve">Национальная экономика : учебник и практикум для </w:t>
      </w:r>
      <w:proofErr w:type="spellStart"/>
      <w:r w:rsidRPr="00F13D49">
        <w:rPr>
          <w:sz w:val="24"/>
          <w:szCs w:val="24"/>
        </w:rPr>
        <w:t>бакалавриата</w:t>
      </w:r>
      <w:proofErr w:type="spellEnd"/>
      <w:r w:rsidRPr="00F13D49">
        <w:rPr>
          <w:sz w:val="24"/>
          <w:szCs w:val="24"/>
        </w:rPr>
        <w:t xml:space="preserve"> и магистратуры / А. В. Сидорович [и др.] ; под ред. А. В. Сидоровича. — М. : Издательство </w:t>
      </w:r>
      <w:proofErr w:type="spellStart"/>
      <w:r w:rsidRPr="00F13D49">
        <w:rPr>
          <w:sz w:val="24"/>
          <w:szCs w:val="24"/>
        </w:rPr>
        <w:t>Юрайт</w:t>
      </w:r>
      <w:proofErr w:type="spellEnd"/>
      <w:r w:rsidRPr="00F13D49">
        <w:rPr>
          <w:sz w:val="24"/>
          <w:szCs w:val="24"/>
        </w:rPr>
        <w:t xml:space="preserve">, 2017. — 485 с. — (Серия : Бакалавр и магистр. Академический курс). </w:t>
      </w:r>
      <w:hyperlink r:id="rId9" w:history="1">
        <w:r w:rsidR="007B45BC">
          <w:rPr>
            <w:rStyle w:val="a7"/>
            <w:sz w:val="24"/>
            <w:szCs w:val="24"/>
          </w:rPr>
          <w:t>https://biblio-online.ru/book/nacionalnaya-ekonomika-403552</w:t>
        </w:r>
      </w:hyperlink>
    </w:p>
    <w:p w:rsidR="00F13D49" w:rsidRPr="00F13D49" w:rsidRDefault="00F13D49" w:rsidP="00D979CB">
      <w:pPr>
        <w:numPr>
          <w:ilvl w:val="0"/>
          <w:numId w:val="49"/>
        </w:numPr>
        <w:ind w:left="0" w:firstLine="0"/>
        <w:jc w:val="both"/>
        <w:rPr>
          <w:sz w:val="24"/>
          <w:szCs w:val="24"/>
        </w:rPr>
      </w:pPr>
      <w:r w:rsidRPr="00F13D49">
        <w:rPr>
          <w:sz w:val="24"/>
          <w:szCs w:val="24"/>
        </w:rPr>
        <w:t xml:space="preserve">Национальная экономика. Система потенциалов [Электронный ресурс] : учебное пособие для студентов вузов, обучающихся по специальностям экономики и управления / С.Г. </w:t>
      </w:r>
      <w:proofErr w:type="spellStart"/>
      <w:r w:rsidRPr="00F13D49">
        <w:rPr>
          <w:sz w:val="24"/>
          <w:szCs w:val="24"/>
        </w:rPr>
        <w:t>Тяглов</w:t>
      </w:r>
      <w:proofErr w:type="spellEnd"/>
      <w:r w:rsidRPr="00F13D49">
        <w:rPr>
          <w:sz w:val="24"/>
          <w:szCs w:val="24"/>
        </w:rPr>
        <w:t xml:space="preserve"> [и др.]. — Электрон. текстовые данные. — М. : ЮНИТИ-ДАНА, 2017. — 367 </w:t>
      </w:r>
      <w:proofErr w:type="spellStart"/>
      <w:r w:rsidRPr="00F13D49">
        <w:rPr>
          <w:sz w:val="24"/>
          <w:szCs w:val="24"/>
        </w:rPr>
        <w:t>c</w:t>
      </w:r>
      <w:proofErr w:type="spellEnd"/>
      <w:r w:rsidRPr="00F13D49">
        <w:rPr>
          <w:sz w:val="24"/>
          <w:szCs w:val="24"/>
        </w:rPr>
        <w:t xml:space="preserve">. — 978-5-238-01563-7. — Режим доступа: </w:t>
      </w:r>
      <w:hyperlink r:id="rId10" w:history="1">
        <w:r w:rsidR="007B45BC">
          <w:rPr>
            <w:rStyle w:val="a7"/>
            <w:sz w:val="24"/>
            <w:szCs w:val="24"/>
          </w:rPr>
          <w:t>http://www.iprbookshop.ru/71157.html</w:t>
        </w:r>
      </w:hyperlink>
    </w:p>
    <w:p w:rsidR="00D979CB" w:rsidRPr="00237E3A" w:rsidRDefault="00D979CB" w:rsidP="00D979CB">
      <w:pPr>
        <w:pStyle w:val="a4"/>
        <w:shd w:val="clear" w:color="auto" w:fill="FFFFFF"/>
        <w:tabs>
          <w:tab w:val="left" w:pos="567"/>
        </w:tabs>
        <w:spacing w:after="0" w:line="240" w:lineRule="auto"/>
        <w:ind w:left="0"/>
        <w:jc w:val="both"/>
        <w:rPr>
          <w:rFonts w:ascii="Times New Roman" w:hAnsi="Times New Roman"/>
          <w:sz w:val="24"/>
          <w:szCs w:val="24"/>
          <w:shd w:val="clear" w:color="auto" w:fill="FFFFFF"/>
        </w:rPr>
      </w:pPr>
    </w:p>
    <w:p w:rsidR="00705814" w:rsidRPr="00237E3A" w:rsidRDefault="00705814" w:rsidP="00D979CB">
      <w:pPr>
        <w:widowControl/>
        <w:tabs>
          <w:tab w:val="left" w:pos="406"/>
        </w:tabs>
        <w:autoSpaceDE/>
        <w:autoSpaceDN/>
        <w:adjustRightInd/>
        <w:jc w:val="both"/>
        <w:rPr>
          <w:b/>
          <w:bCs/>
          <w:i/>
          <w:color w:val="000000"/>
          <w:sz w:val="24"/>
          <w:szCs w:val="24"/>
        </w:rPr>
      </w:pPr>
      <w:r w:rsidRPr="00237E3A">
        <w:rPr>
          <w:b/>
          <w:bCs/>
          <w:i/>
          <w:color w:val="000000"/>
          <w:sz w:val="24"/>
          <w:szCs w:val="24"/>
        </w:rPr>
        <w:t>Дополнительная</w:t>
      </w:r>
      <w:r w:rsidR="00705FB5" w:rsidRPr="00237E3A">
        <w:rPr>
          <w:b/>
          <w:bCs/>
          <w:i/>
          <w:color w:val="000000"/>
          <w:sz w:val="24"/>
          <w:szCs w:val="24"/>
        </w:rPr>
        <w:t>:</w:t>
      </w:r>
    </w:p>
    <w:p w:rsidR="00D979CB" w:rsidRPr="00D979CB" w:rsidRDefault="00237E3A" w:rsidP="00D979CB">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237E3A">
        <w:rPr>
          <w:rFonts w:ascii="Times New Roman" w:hAnsi="Times New Roman"/>
          <w:sz w:val="24"/>
          <w:szCs w:val="24"/>
        </w:rPr>
        <w:t xml:space="preserve">Национальная экономика : учебник и практикум для </w:t>
      </w:r>
      <w:proofErr w:type="spellStart"/>
      <w:r w:rsidRPr="00237E3A">
        <w:rPr>
          <w:rFonts w:ascii="Times New Roman" w:hAnsi="Times New Roman"/>
          <w:sz w:val="24"/>
          <w:szCs w:val="24"/>
        </w:rPr>
        <w:t>бакалавриата</w:t>
      </w:r>
      <w:proofErr w:type="spellEnd"/>
      <w:r w:rsidRPr="00237E3A">
        <w:rPr>
          <w:rFonts w:ascii="Times New Roman" w:hAnsi="Times New Roman"/>
          <w:sz w:val="24"/>
          <w:szCs w:val="24"/>
        </w:rPr>
        <w:t xml:space="preserve"> и магистратуры / А. В. Сидорович [и др.] ; под ред. А. В. Сидоровича. — М. : Издательство </w:t>
      </w:r>
      <w:proofErr w:type="spellStart"/>
      <w:r w:rsidRPr="00237E3A">
        <w:rPr>
          <w:rFonts w:ascii="Times New Roman" w:hAnsi="Times New Roman"/>
          <w:sz w:val="24"/>
          <w:szCs w:val="24"/>
        </w:rPr>
        <w:t>Юрайт</w:t>
      </w:r>
      <w:proofErr w:type="spellEnd"/>
      <w:r w:rsidRPr="00237E3A">
        <w:rPr>
          <w:rFonts w:ascii="Times New Roman" w:hAnsi="Times New Roman"/>
          <w:sz w:val="24"/>
          <w:szCs w:val="24"/>
        </w:rPr>
        <w:t xml:space="preserve">, 2017. — 485 с. — Режим доступа:  </w:t>
      </w:r>
      <w:hyperlink r:id="rId11" w:history="1">
        <w:r w:rsidR="007B45BC">
          <w:rPr>
            <w:rStyle w:val="a7"/>
            <w:rFonts w:ascii="Times New Roman" w:hAnsi="Times New Roman"/>
            <w:sz w:val="24"/>
            <w:szCs w:val="24"/>
          </w:rPr>
          <w:t>https://www.biblio-online.ru/book/2ACD9ABF-941F-4CE7-9DFB-EBCA4F649103</w:t>
        </w:r>
      </w:hyperlink>
      <w:r w:rsidR="00D979CB" w:rsidRPr="00D979CB">
        <w:rPr>
          <w:rFonts w:ascii="Times New Roman" w:hAnsi="Times New Roman"/>
          <w:sz w:val="24"/>
          <w:szCs w:val="24"/>
        </w:rPr>
        <w:t xml:space="preserve"> </w:t>
      </w:r>
    </w:p>
    <w:p w:rsidR="00D979CB" w:rsidRPr="00237E3A" w:rsidRDefault="00D979CB" w:rsidP="00D979CB">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237E3A">
        <w:rPr>
          <w:rFonts w:ascii="Times New Roman" w:hAnsi="Times New Roman"/>
          <w:sz w:val="24"/>
          <w:szCs w:val="24"/>
        </w:rPr>
        <w:t xml:space="preserve">Государственное регулирование национальной экономики [Электронный ресурс]: учебное пособие/ Р.Г. </w:t>
      </w:r>
      <w:proofErr w:type="spellStart"/>
      <w:r w:rsidRPr="00237E3A">
        <w:rPr>
          <w:rFonts w:ascii="Times New Roman" w:hAnsi="Times New Roman"/>
          <w:sz w:val="24"/>
          <w:szCs w:val="24"/>
        </w:rPr>
        <w:t>Мумладзе</w:t>
      </w:r>
      <w:proofErr w:type="spellEnd"/>
      <w:r w:rsidRPr="00237E3A">
        <w:rPr>
          <w:rFonts w:ascii="Times New Roman" w:hAnsi="Times New Roman"/>
          <w:sz w:val="24"/>
          <w:szCs w:val="24"/>
        </w:rPr>
        <w:t xml:space="preserve"> [и др.].— Электрон. текстовые данные.— М.: </w:t>
      </w:r>
      <w:proofErr w:type="spellStart"/>
      <w:r w:rsidRPr="00237E3A">
        <w:rPr>
          <w:rFonts w:ascii="Times New Roman" w:hAnsi="Times New Roman"/>
          <w:sz w:val="24"/>
          <w:szCs w:val="24"/>
        </w:rPr>
        <w:t>Русайнс</w:t>
      </w:r>
      <w:proofErr w:type="spellEnd"/>
      <w:r w:rsidRPr="00237E3A">
        <w:rPr>
          <w:rFonts w:ascii="Times New Roman" w:hAnsi="Times New Roman"/>
          <w:sz w:val="24"/>
          <w:szCs w:val="24"/>
        </w:rPr>
        <w:t xml:space="preserve">, 2016.— 243 </w:t>
      </w:r>
      <w:proofErr w:type="spellStart"/>
      <w:r w:rsidRPr="00237E3A">
        <w:rPr>
          <w:rFonts w:ascii="Times New Roman" w:hAnsi="Times New Roman"/>
          <w:sz w:val="24"/>
          <w:szCs w:val="24"/>
        </w:rPr>
        <w:t>c</w:t>
      </w:r>
      <w:proofErr w:type="spellEnd"/>
      <w:r w:rsidRPr="00237E3A">
        <w:rPr>
          <w:rFonts w:ascii="Times New Roman" w:hAnsi="Times New Roman"/>
          <w:sz w:val="24"/>
          <w:szCs w:val="24"/>
        </w:rPr>
        <w:t xml:space="preserve">.— Режим доступа: </w:t>
      </w:r>
      <w:hyperlink r:id="rId12" w:history="1">
        <w:r w:rsidR="007B45BC">
          <w:rPr>
            <w:rStyle w:val="a7"/>
            <w:rFonts w:ascii="Times New Roman" w:hAnsi="Times New Roman"/>
            <w:sz w:val="24"/>
            <w:szCs w:val="24"/>
          </w:rPr>
          <w:t>http://www.iprbookshop.ru/61604..</w:t>
        </w:r>
      </w:hyperlink>
      <w:r w:rsidRPr="00237E3A">
        <w:rPr>
          <w:rFonts w:ascii="Times New Roman" w:hAnsi="Times New Roman"/>
          <w:sz w:val="24"/>
          <w:szCs w:val="24"/>
        </w:rPr>
        <w:t>.</w:t>
      </w:r>
      <w:r w:rsidRPr="00237E3A">
        <w:rPr>
          <w:rFonts w:ascii="Times New Roman" w:hAnsi="Times New Roman"/>
          <w:iCs/>
          <w:sz w:val="24"/>
          <w:szCs w:val="24"/>
          <w:shd w:val="clear" w:color="auto" w:fill="FFFFFF"/>
        </w:rPr>
        <w:t xml:space="preserve"> </w:t>
      </w:r>
    </w:p>
    <w:p w:rsidR="009E1A6E" w:rsidRPr="00237E3A" w:rsidRDefault="009E1A6E" w:rsidP="00D979CB">
      <w:pPr>
        <w:pStyle w:val="a4"/>
        <w:spacing w:after="0" w:line="240" w:lineRule="auto"/>
        <w:ind w:left="567"/>
        <w:jc w:val="both"/>
        <w:rPr>
          <w:rFonts w:ascii="Times New Roman" w:hAnsi="Times New Roman"/>
          <w:color w:val="000000"/>
          <w:sz w:val="24"/>
          <w:szCs w:val="24"/>
          <w:shd w:val="clear" w:color="auto" w:fill="FCFCFC"/>
        </w:rPr>
      </w:pPr>
    </w:p>
    <w:p w:rsidR="00777B09" w:rsidRPr="00793E1B" w:rsidRDefault="003D4605"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proofErr w:type="spellStart"/>
      <w:r w:rsidRPr="00793E1B">
        <w:rPr>
          <w:rFonts w:ascii="Times New Roman" w:hAnsi="Times New Roman"/>
          <w:color w:val="000000"/>
          <w:sz w:val="24"/>
          <w:szCs w:val="24"/>
          <w:lang w:val="en-US"/>
        </w:rPr>
        <w:t>IPRBooks</w:t>
      </w:r>
      <w:proofErr w:type="spellEnd"/>
      <w:r w:rsidRPr="00793E1B">
        <w:rPr>
          <w:rFonts w:ascii="Times New Roman" w:hAnsi="Times New Roman"/>
          <w:color w:val="000000"/>
          <w:sz w:val="24"/>
          <w:szCs w:val="24"/>
        </w:rPr>
        <w:t xml:space="preserve">  Режим доступа: </w:t>
      </w:r>
      <w:hyperlink r:id="rId13" w:history="1">
        <w:r w:rsidR="007B45BC">
          <w:rPr>
            <w:rStyle w:val="a7"/>
            <w:rFonts w:ascii="Times New Roman" w:hAnsi="Times New Roman"/>
            <w:sz w:val="24"/>
            <w:szCs w:val="24"/>
          </w:rPr>
          <w:t>http://www.iprbookshop.ru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w:t>
      </w:r>
      <w:proofErr w:type="spellStart"/>
      <w:r w:rsidRPr="00793E1B">
        <w:rPr>
          <w:rFonts w:ascii="Times New Roman" w:hAnsi="Times New Roman"/>
          <w:color w:val="000000"/>
          <w:sz w:val="24"/>
          <w:szCs w:val="24"/>
        </w:rPr>
        <w:t>Юрайт</w:t>
      </w:r>
      <w:proofErr w:type="spellEnd"/>
      <w:r w:rsidRPr="00793E1B">
        <w:rPr>
          <w:rFonts w:ascii="Times New Roman" w:hAnsi="Times New Roman"/>
          <w:color w:val="000000"/>
          <w:sz w:val="24"/>
          <w:szCs w:val="24"/>
        </w:rPr>
        <w:t xml:space="preserve">» Режим доступа: </w:t>
      </w:r>
      <w:hyperlink r:id="rId14" w:history="1">
        <w:r w:rsidR="007B45BC">
          <w:rPr>
            <w:rStyle w:val="a7"/>
            <w:rFonts w:ascii="Times New Roman" w:hAnsi="Times New Roman"/>
            <w:sz w:val="24"/>
            <w:szCs w:val="24"/>
          </w:rPr>
          <w:t>http://biblio-online.ru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7B45BC">
          <w:rPr>
            <w:rStyle w:val="a7"/>
            <w:rFonts w:ascii="Times New Roman" w:hAnsi="Times New Roman"/>
            <w:sz w:val="24"/>
            <w:szCs w:val="24"/>
          </w:rPr>
          <w:t>http://window.edu.ru/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w:t>
      </w:r>
      <w:proofErr w:type="spellStart"/>
      <w:r w:rsidRPr="00793E1B">
        <w:rPr>
          <w:rFonts w:ascii="Times New Roman" w:hAnsi="Times New Roman"/>
          <w:color w:val="000000"/>
          <w:sz w:val="24"/>
          <w:szCs w:val="24"/>
        </w:rPr>
        <w:t>e-library.ru</w:t>
      </w:r>
      <w:proofErr w:type="spellEnd"/>
      <w:r w:rsidRPr="00793E1B">
        <w:rPr>
          <w:rFonts w:ascii="Times New Roman" w:hAnsi="Times New Roman"/>
          <w:color w:val="000000"/>
          <w:sz w:val="24"/>
          <w:szCs w:val="24"/>
        </w:rPr>
        <w:t xml:space="preserve"> Режим доступа: </w:t>
      </w:r>
      <w:hyperlink r:id="rId16" w:history="1">
        <w:r w:rsidR="007B45BC">
          <w:rPr>
            <w:rStyle w:val="a7"/>
            <w:rFonts w:ascii="Times New Roman" w:hAnsi="Times New Roman"/>
            <w:sz w:val="24"/>
            <w:szCs w:val="24"/>
          </w:rPr>
          <w:t>http://elibrary.ru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w:t>
      </w:r>
      <w:proofErr w:type="spellStart"/>
      <w:r w:rsidRPr="00793E1B">
        <w:rPr>
          <w:rFonts w:ascii="Times New Roman" w:hAnsi="Times New Roman"/>
          <w:color w:val="000000"/>
          <w:sz w:val="24"/>
          <w:szCs w:val="24"/>
        </w:rPr>
        <w:t>Elsevier</w:t>
      </w:r>
      <w:proofErr w:type="spellEnd"/>
      <w:r w:rsidRPr="00793E1B">
        <w:rPr>
          <w:rFonts w:ascii="Times New Roman" w:hAnsi="Times New Roman"/>
          <w:color w:val="000000"/>
          <w:sz w:val="24"/>
          <w:szCs w:val="24"/>
        </w:rPr>
        <w:t xml:space="preserve"> Режим доступа:  </w:t>
      </w:r>
      <w:hyperlink r:id="rId17" w:history="1">
        <w:r w:rsidR="007B45BC">
          <w:rPr>
            <w:rStyle w:val="a7"/>
            <w:rFonts w:ascii="Times New Roman" w:hAnsi="Times New Roman"/>
            <w:sz w:val="24"/>
            <w:szCs w:val="24"/>
          </w:rPr>
          <w:t>http://www.sciencedirect.com</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9D30E1">
          <w:rPr>
            <w:rStyle w:val="a7"/>
            <w:rFonts w:ascii="Times New Roman" w:hAnsi="Times New Roman"/>
            <w:sz w:val="24"/>
            <w:szCs w:val="24"/>
          </w:rPr>
          <w:t>www.edu.ru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7B45BC">
          <w:rPr>
            <w:rStyle w:val="a7"/>
            <w:rFonts w:ascii="Times New Roman" w:hAnsi="Times New Roman"/>
            <w:sz w:val="24"/>
            <w:szCs w:val="24"/>
          </w:rPr>
          <w:t>http://journals.cambridge.org</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7B45BC">
          <w:rPr>
            <w:rStyle w:val="a7"/>
            <w:rFonts w:ascii="Times New Roman" w:hAnsi="Times New Roman"/>
            <w:sz w:val="24"/>
            <w:szCs w:val="24"/>
          </w:rPr>
          <w:t>http://www.oxfordjoumals.org</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7B45BC">
          <w:rPr>
            <w:rStyle w:val="a7"/>
            <w:rFonts w:ascii="Times New Roman" w:hAnsi="Times New Roman"/>
            <w:sz w:val="24"/>
            <w:szCs w:val="24"/>
          </w:rPr>
          <w:t>http://dic.academic.ru/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7B45BC">
          <w:rPr>
            <w:rStyle w:val="a7"/>
            <w:rFonts w:ascii="Times New Roman" w:hAnsi="Times New Roman"/>
            <w:sz w:val="24"/>
            <w:szCs w:val="24"/>
          </w:rPr>
          <w:t>http://www.benran.ru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7B45BC">
          <w:rPr>
            <w:rStyle w:val="a7"/>
            <w:rFonts w:ascii="Times New Roman" w:hAnsi="Times New Roman"/>
            <w:sz w:val="24"/>
            <w:szCs w:val="24"/>
          </w:rPr>
          <w:t>http://www.gks.ru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7B45BC">
          <w:rPr>
            <w:rStyle w:val="a7"/>
            <w:rFonts w:ascii="Times New Roman" w:hAnsi="Times New Roman"/>
            <w:sz w:val="24"/>
            <w:szCs w:val="24"/>
          </w:rPr>
          <w:t>http://diss.rsl.ru</w:t>
        </w:r>
      </w:hyperlink>
    </w:p>
    <w:p w:rsidR="00777B09" w:rsidRPr="00793E1B" w:rsidRDefault="00777B09" w:rsidP="00705FB5">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7B45BC">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 xml:space="preserve">(электронная библиотека) и электронная информационно-образовательная среда обеспечивают </w:t>
      </w:r>
      <w:r w:rsidRPr="00793E1B">
        <w:rPr>
          <w:color w:val="000000"/>
          <w:sz w:val="24"/>
          <w:szCs w:val="24"/>
        </w:rPr>
        <w:lastRenderedPageBreak/>
        <w:t xml:space="preserve">возможность </w:t>
      </w:r>
      <w:r w:rsidR="00115125" w:rsidRPr="00793E1B">
        <w:rPr>
          <w:color w:val="000000"/>
          <w:sz w:val="24"/>
          <w:szCs w:val="24"/>
        </w:rPr>
        <w:t>доступа,</w:t>
      </w:r>
      <w:r w:rsidRPr="00793E1B">
        <w:rPr>
          <w:color w:val="000000"/>
          <w:sz w:val="24"/>
          <w:szCs w:val="24"/>
        </w:rPr>
        <w:t xml:space="preserve">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 xml:space="preserve">формирование электронного </w:t>
      </w:r>
      <w:proofErr w:type="spellStart"/>
      <w:r w:rsidRPr="00793E1B">
        <w:rPr>
          <w:color w:val="000000"/>
          <w:sz w:val="24"/>
          <w:szCs w:val="24"/>
        </w:rPr>
        <w:t>портфолио</w:t>
      </w:r>
      <w:proofErr w:type="spellEnd"/>
      <w:r w:rsidRPr="00793E1B">
        <w:rPr>
          <w:color w:val="000000"/>
          <w:sz w:val="24"/>
          <w:szCs w:val="24"/>
        </w:rPr>
        <w:t xml:space="preserve">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3D4605"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2F0D1E">
        <w:rPr>
          <w:bCs/>
          <w:sz w:val="24"/>
          <w:szCs w:val="24"/>
        </w:rPr>
        <w:t>Национальная экономика</w:t>
      </w:r>
      <w:r w:rsidR="009E1A6E" w:rsidRPr="00B14050">
        <w:rPr>
          <w:bCs/>
          <w:sz w:val="24"/>
          <w:szCs w:val="24"/>
        </w:rPr>
        <w:t xml:space="preserve">» </w:t>
      </w:r>
      <w:r w:rsidR="009E1A6E">
        <w:rPr>
          <w:bCs/>
          <w:sz w:val="24"/>
          <w:szCs w:val="24"/>
        </w:rPr>
        <w:t>обучающиеся</w:t>
      </w:r>
      <w:r w:rsidRPr="00B14050">
        <w:rPr>
          <w:sz w:val="24"/>
          <w:szCs w:val="24"/>
        </w:rPr>
        <w:t xml:space="preserve">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w:t>
      </w:r>
      <w:r w:rsidRPr="00793E1B">
        <w:rPr>
          <w:color w:val="000000"/>
          <w:sz w:val="24"/>
          <w:szCs w:val="24"/>
        </w:rPr>
        <w:lastRenderedPageBreak/>
        <w:t>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w:t>
      </w:r>
      <w:r w:rsidRPr="00793E1B">
        <w:rPr>
          <w:color w:val="000000"/>
          <w:sz w:val="24"/>
          <w:szCs w:val="24"/>
        </w:rPr>
        <w:lastRenderedPageBreak/>
        <w:t xml:space="preserve">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05FB5">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3D4605"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793E1B">
        <w:rPr>
          <w:color w:val="000000"/>
          <w:sz w:val="24"/>
          <w:szCs w:val="24"/>
        </w:rPr>
        <w:t>Microsoft</w:t>
      </w:r>
      <w:proofErr w:type="spellEnd"/>
      <w:r w:rsidRPr="00793E1B">
        <w:rPr>
          <w:color w:val="000000"/>
          <w:sz w:val="24"/>
          <w:szCs w:val="24"/>
        </w:rPr>
        <w:t xml:space="preserve"> </w:t>
      </w:r>
      <w:proofErr w:type="spellStart"/>
      <w:r w:rsidRPr="00793E1B">
        <w:rPr>
          <w:color w:val="000000"/>
          <w:sz w:val="24"/>
          <w:szCs w:val="24"/>
        </w:rPr>
        <w:t>Power</w:t>
      </w:r>
      <w:proofErr w:type="spellEnd"/>
      <w:r w:rsidRPr="00793E1B">
        <w:rPr>
          <w:color w:val="000000"/>
          <w:sz w:val="24"/>
          <w:szCs w:val="24"/>
        </w:rPr>
        <w:t xml:space="preserve"> </w:t>
      </w:r>
      <w:proofErr w:type="spellStart"/>
      <w:r w:rsidRPr="00793E1B">
        <w:rPr>
          <w:color w:val="000000"/>
          <w:sz w:val="24"/>
          <w:szCs w:val="24"/>
        </w:rPr>
        <w:t>Point</w:t>
      </w:r>
      <w:proofErr w:type="spellEnd"/>
      <w:r w:rsidRPr="00793E1B">
        <w:rPr>
          <w:color w:val="000000"/>
          <w:sz w:val="24"/>
          <w:szCs w:val="24"/>
        </w:rPr>
        <w: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 xml:space="preserve">Электронная информационно-образовательная среда Академии, работающая на платформе LMS </w:t>
      </w:r>
      <w:proofErr w:type="spellStart"/>
      <w:r w:rsidRPr="00793E1B">
        <w:rPr>
          <w:color w:val="000000"/>
          <w:sz w:val="24"/>
          <w:szCs w:val="24"/>
        </w:rPr>
        <w:t>Moodle</w:t>
      </w:r>
      <w:proofErr w:type="spellEnd"/>
      <w:r w:rsidRPr="00793E1B">
        <w:rPr>
          <w:color w:val="000000"/>
          <w:sz w:val="24"/>
          <w:szCs w:val="24"/>
        </w:rPr>
        <w:t>,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w:t>
      </w:r>
      <w:proofErr w:type="spellStart"/>
      <w:r w:rsidRPr="00793E1B">
        <w:rPr>
          <w:color w:val="000000"/>
          <w:sz w:val="24"/>
          <w:szCs w:val="24"/>
        </w:rPr>
        <w:t>IPRBooks</w:t>
      </w:r>
      <w:proofErr w:type="spellEnd"/>
      <w:r w:rsidR="00951F6B">
        <w:rPr>
          <w:color w:val="000000"/>
          <w:sz w:val="24"/>
          <w:szCs w:val="24"/>
        </w:rPr>
        <w:t xml:space="preserve">, </w:t>
      </w:r>
      <w:r w:rsidR="00951F6B" w:rsidRPr="00951F6B">
        <w:rPr>
          <w:sz w:val="24"/>
          <w:szCs w:val="24"/>
        </w:rPr>
        <w:t xml:space="preserve">ЭБС </w:t>
      </w:r>
      <w:proofErr w:type="spellStart"/>
      <w:r w:rsidR="00951F6B" w:rsidRPr="00951F6B">
        <w:rPr>
          <w:sz w:val="24"/>
          <w:szCs w:val="24"/>
        </w:rPr>
        <w:t>Юрайт</w:t>
      </w:r>
      <w:proofErr w:type="spellEnd"/>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фиксацию хода образовательного процесса, результатов промежуточной аттестации и результатов освоения программы </w:t>
      </w:r>
      <w:proofErr w:type="spellStart"/>
      <w:r w:rsidRPr="00793E1B">
        <w:rPr>
          <w:color w:val="000000"/>
          <w:sz w:val="24"/>
          <w:szCs w:val="24"/>
        </w:rPr>
        <w:t>бакалавриата</w:t>
      </w:r>
      <w:proofErr w:type="spellEnd"/>
      <w:r w:rsidRPr="00793E1B">
        <w:rPr>
          <w:color w:val="000000"/>
          <w:sz w:val="24"/>
          <w:szCs w:val="24"/>
        </w:rPr>
        <w:t>;</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формирование электронного </w:t>
      </w:r>
      <w:proofErr w:type="spellStart"/>
      <w:r w:rsidRPr="00793E1B">
        <w:rPr>
          <w:color w:val="000000"/>
          <w:sz w:val="24"/>
          <w:szCs w:val="24"/>
        </w:rPr>
        <w:t>портфолио</w:t>
      </w:r>
      <w:proofErr w:type="spellEnd"/>
      <w:r w:rsidRPr="00793E1B">
        <w:rPr>
          <w:color w:val="000000"/>
          <w:sz w:val="24"/>
          <w:szCs w:val="24"/>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демонстрация </w:t>
      </w:r>
      <w:proofErr w:type="spellStart"/>
      <w:r w:rsidRPr="00793E1B">
        <w:rPr>
          <w:color w:val="000000"/>
          <w:sz w:val="24"/>
          <w:szCs w:val="24"/>
        </w:rPr>
        <w:t>мультимедийных</w:t>
      </w:r>
      <w:proofErr w:type="spellEnd"/>
      <w:r w:rsidRPr="00793E1B">
        <w:rPr>
          <w:color w:val="000000"/>
          <w:sz w:val="24"/>
          <w:szCs w:val="24"/>
        </w:rPr>
        <w:t xml:space="preserve">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AF31E3" w:rsidRPr="003011BD" w:rsidRDefault="00CF2B2F" w:rsidP="00AF31E3">
      <w:pPr>
        <w:widowControl/>
        <w:autoSpaceDE/>
        <w:adjustRightInd/>
        <w:ind w:firstLine="709"/>
        <w:jc w:val="both"/>
        <w:rPr>
          <w:sz w:val="24"/>
          <w:szCs w:val="24"/>
        </w:rPr>
      </w:pPr>
      <w:r w:rsidRPr="003011BD">
        <w:rPr>
          <w:color w:val="000000"/>
          <w:sz w:val="24"/>
          <w:szCs w:val="24"/>
        </w:rPr>
        <w:t>•</w:t>
      </w:r>
      <w:r w:rsidRPr="003011BD">
        <w:rPr>
          <w:color w:val="000000"/>
          <w:sz w:val="24"/>
          <w:szCs w:val="24"/>
        </w:rPr>
        <w:tab/>
      </w:r>
      <w:r w:rsidR="00AF31E3">
        <w:rPr>
          <w:sz w:val="24"/>
          <w:szCs w:val="24"/>
          <w:lang w:val="en-US"/>
        </w:rPr>
        <w:t>Microsoft</w:t>
      </w:r>
      <w:r w:rsidR="00AF31E3" w:rsidRPr="003011BD">
        <w:rPr>
          <w:sz w:val="24"/>
          <w:szCs w:val="24"/>
        </w:rPr>
        <w:t xml:space="preserve"> </w:t>
      </w:r>
      <w:r w:rsidR="00AF31E3">
        <w:rPr>
          <w:sz w:val="24"/>
          <w:szCs w:val="24"/>
          <w:lang w:val="en-US"/>
        </w:rPr>
        <w:t>Windows</w:t>
      </w:r>
      <w:r w:rsidR="00AF31E3" w:rsidRPr="003011BD">
        <w:rPr>
          <w:sz w:val="24"/>
          <w:szCs w:val="24"/>
        </w:rPr>
        <w:t xml:space="preserve"> 10 </w:t>
      </w:r>
      <w:r w:rsidR="00AF31E3">
        <w:rPr>
          <w:sz w:val="24"/>
          <w:szCs w:val="24"/>
          <w:lang w:val="en-US"/>
        </w:rPr>
        <w:t>Professional</w:t>
      </w:r>
      <w:r w:rsidR="00AF31E3" w:rsidRPr="003011BD">
        <w:rPr>
          <w:sz w:val="24"/>
          <w:szCs w:val="24"/>
        </w:rPr>
        <w:t xml:space="preserve"> </w:t>
      </w:r>
    </w:p>
    <w:p w:rsidR="00AF31E3" w:rsidRDefault="00AF31E3" w:rsidP="00AF31E3">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AF31E3" w:rsidRDefault="00AF31E3" w:rsidP="00AF31E3">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AF31E3" w:rsidRPr="003011BD" w:rsidRDefault="00AF31E3" w:rsidP="00AF31E3">
      <w:pPr>
        <w:widowControl/>
        <w:autoSpaceDE/>
        <w:adjustRightInd/>
        <w:ind w:left="1418" w:hanging="709"/>
        <w:jc w:val="both"/>
        <w:rPr>
          <w:sz w:val="24"/>
          <w:szCs w:val="24"/>
        </w:rPr>
      </w:pPr>
      <w:r w:rsidRPr="003011BD">
        <w:rPr>
          <w:sz w:val="24"/>
          <w:szCs w:val="24"/>
        </w:rPr>
        <w:t>•</w:t>
      </w:r>
      <w:r w:rsidRPr="003011BD">
        <w:rPr>
          <w:sz w:val="24"/>
          <w:szCs w:val="24"/>
        </w:rPr>
        <w:tab/>
      </w:r>
      <w:r>
        <w:rPr>
          <w:bCs/>
          <w:sz w:val="24"/>
          <w:szCs w:val="24"/>
          <w:lang w:val="en-US"/>
        </w:rPr>
        <w:t>C</w:t>
      </w:r>
      <w:proofErr w:type="spellStart"/>
      <w:r>
        <w:rPr>
          <w:bCs/>
          <w:sz w:val="24"/>
          <w:szCs w:val="24"/>
        </w:rPr>
        <w:t>вободно</w:t>
      </w:r>
      <w:proofErr w:type="spellEnd"/>
      <w:r w:rsidRPr="003011BD">
        <w:rPr>
          <w:bCs/>
          <w:sz w:val="24"/>
          <w:szCs w:val="24"/>
        </w:rPr>
        <w:t xml:space="preserve"> </w:t>
      </w:r>
      <w:r>
        <w:rPr>
          <w:bCs/>
          <w:sz w:val="24"/>
          <w:szCs w:val="24"/>
        </w:rPr>
        <w:t>распространяемый</w:t>
      </w:r>
      <w:r w:rsidRPr="003011BD">
        <w:rPr>
          <w:bCs/>
          <w:sz w:val="24"/>
          <w:szCs w:val="24"/>
        </w:rPr>
        <w:t xml:space="preserve"> </w:t>
      </w:r>
      <w:r>
        <w:rPr>
          <w:bCs/>
          <w:sz w:val="24"/>
          <w:szCs w:val="24"/>
        </w:rPr>
        <w:t>офисный</w:t>
      </w:r>
      <w:r w:rsidRPr="003011BD">
        <w:rPr>
          <w:bCs/>
          <w:sz w:val="24"/>
          <w:szCs w:val="24"/>
        </w:rPr>
        <w:t xml:space="preserve"> </w:t>
      </w:r>
      <w:r>
        <w:rPr>
          <w:bCs/>
          <w:sz w:val="24"/>
          <w:szCs w:val="24"/>
        </w:rPr>
        <w:t>пакет</w:t>
      </w:r>
      <w:r w:rsidRPr="003011BD">
        <w:rPr>
          <w:bCs/>
          <w:sz w:val="24"/>
          <w:szCs w:val="24"/>
        </w:rPr>
        <w:t xml:space="preserve"> </w:t>
      </w:r>
      <w:r>
        <w:rPr>
          <w:bCs/>
          <w:sz w:val="24"/>
          <w:szCs w:val="24"/>
        </w:rPr>
        <w:t>с</w:t>
      </w:r>
      <w:r w:rsidRPr="003011BD">
        <w:rPr>
          <w:bCs/>
          <w:sz w:val="24"/>
          <w:szCs w:val="24"/>
        </w:rPr>
        <w:t xml:space="preserve"> </w:t>
      </w:r>
      <w:r>
        <w:rPr>
          <w:bCs/>
          <w:sz w:val="24"/>
          <w:szCs w:val="24"/>
        </w:rPr>
        <w:t>открытым</w:t>
      </w:r>
      <w:r w:rsidRPr="003011BD">
        <w:rPr>
          <w:bCs/>
          <w:sz w:val="24"/>
          <w:szCs w:val="24"/>
        </w:rPr>
        <w:t xml:space="preserve"> </w:t>
      </w:r>
      <w:r>
        <w:rPr>
          <w:bCs/>
          <w:sz w:val="24"/>
          <w:szCs w:val="24"/>
        </w:rPr>
        <w:t>исходным</w:t>
      </w:r>
      <w:r w:rsidRPr="003011BD">
        <w:rPr>
          <w:bCs/>
          <w:sz w:val="24"/>
          <w:szCs w:val="24"/>
        </w:rPr>
        <w:t xml:space="preserve"> </w:t>
      </w:r>
      <w:r>
        <w:rPr>
          <w:bCs/>
          <w:sz w:val="24"/>
          <w:szCs w:val="24"/>
        </w:rPr>
        <w:t>кодом</w:t>
      </w:r>
      <w:r w:rsidRPr="003011BD">
        <w:rPr>
          <w:bCs/>
          <w:sz w:val="24"/>
          <w:szCs w:val="24"/>
        </w:rPr>
        <w:t xml:space="preserve"> </w:t>
      </w:r>
      <w:proofErr w:type="spellStart"/>
      <w:r>
        <w:rPr>
          <w:bCs/>
          <w:sz w:val="24"/>
          <w:szCs w:val="24"/>
          <w:lang w:val="en-US"/>
        </w:rPr>
        <w:t>LibreOffice</w:t>
      </w:r>
      <w:proofErr w:type="spellEnd"/>
      <w:r w:rsidRPr="003011BD">
        <w:rPr>
          <w:bCs/>
          <w:sz w:val="24"/>
          <w:szCs w:val="24"/>
        </w:rPr>
        <w:t xml:space="preserve"> 6.0.3.2 </w:t>
      </w:r>
      <w:r>
        <w:rPr>
          <w:bCs/>
          <w:sz w:val="24"/>
          <w:szCs w:val="24"/>
          <w:lang w:val="en-US"/>
        </w:rPr>
        <w:t>Stable</w:t>
      </w:r>
    </w:p>
    <w:p w:rsidR="00AF31E3" w:rsidRDefault="00AF31E3" w:rsidP="00AF31E3">
      <w:pPr>
        <w:widowControl/>
        <w:autoSpaceDE/>
        <w:adjustRightInd/>
        <w:ind w:firstLine="709"/>
        <w:jc w:val="both"/>
        <w:rPr>
          <w:sz w:val="24"/>
          <w:szCs w:val="24"/>
        </w:rPr>
      </w:pPr>
      <w:r>
        <w:rPr>
          <w:sz w:val="24"/>
          <w:szCs w:val="24"/>
        </w:rPr>
        <w:t>•</w:t>
      </w:r>
      <w:r>
        <w:rPr>
          <w:sz w:val="24"/>
          <w:szCs w:val="24"/>
        </w:rPr>
        <w:tab/>
        <w:t>Антивирус Касперского</w:t>
      </w:r>
    </w:p>
    <w:p w:rsidR="00AF31E3" w:rsidRDefault="00AF31E3" w:rsidP="00AF31E3">
      <w:pPr>
        <w:widowControl/>
        <w:autoSpaceDE/>
        <w:adjustRightInd/>
        <w:ind w:firstLine="709"/>
        <w:jc w:val="both"/>
        <w:rPr>
          <w:sz w:val="24"/>
          <w:szCs w:val="24"/>
        </w:rPr>
      </w:pPr>
      <w:r>
        <w:rPr>
          <w:sz w:val="24"/>
          <w:szCs w:val="24"/>
        </w:rPr>
        <w:t>•</w:t>
      </w:r>
      <w:r>
        <w:rPr>
          <w:sz w:val="24"/>
          <w:szCs w:val="24"/>
        </w:rPr>
        <w:tab/>
      </w:r>
      <w:proofErr w:type="spellStart"/>
      <w:r>
        <w:rPr>
          <w:sz w:val="24"/>
          <w:szCs w:val="24"/>
        </w:rPr>
        <w:t>Cистема</w:t>
      </w:r>
      <w:proofErr w:type="spellEnd"/>
      <w:r>
        <w:rPr>
          <w:sz w:val="24"/>
          <w:szCs w:val="24"/>
        </w:rPr>
        <w:t xml:space="preserve"> управления курсами LMS Русский </w:t>
      </w:r>
      <w:proofErr w:type="spellStart"/>
      <w:r>
        <w:rPr>
          <w:sz w:val="24"/>
          <w:szCs w:val="24"/>
        </w:rPr>
        <w:t>Moodle</w:t>
      </w:r>
      <w:proofErr w:type="spellEnd"/>
      <w:r>
        <w:rPr>
          <w:sz w:val="24"/>
          <w:szCs w:val="24"/>
        </w:rPr>
        <w:t xml:space="preserve"> 3KL</w:t>
      </w:r>
    </w:p>
    <w:p w:rsidR="00E7556B" w:rsidRPr="00793E1B" w:rsidRDefault="00E7556B" w:rsidP="00AF31E3">
      <w:pPr>
        <w:widowControl/>
        <w:autoSpaceDE/>
        <w:adjustRightInd/>
        <w:ind w:firstLine="709"/>
        <w:jc w:val="both"/>
        <w:rPr>
          <w:color w:val="000000"/>
          <w:sz w:val="24"/>
          <w:szCs w:val="24"/>
        </w:rPr>
      </w:pPr>
    </w:p>
    <w:p w:rsidR="00452EC5" w:rsidRDefault="00452EC5" w:rsidP="00452EC5">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52EC5" w:rsidRDefault="00452EC5" w:rsidP="00452EC5">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7B45BC">
          <w:rPr>
            <w:rStyle w:val="a7"/>
            <w:rFonts w:ascii="Times New Roman" w:hAnsi="Times New Roman"/>
            <w:sz w:val="24"/>
            <w:szCs w:val="24"/>
          </w:rPr>
          <w:t>http://www.consultant.ru/edu/student/study/</w:t>
        </w:r>
      </w:hyperlink>
    </w:p>
    <w:p w:rsidR="00452EC5" w:rsidRDefault="00452EC5" w:rsidP="00452EC5">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7B45BC">
          <w:rPr>
            <w:rStyle w:val="a7"/>
            <w:rFonts w:ascii="Times New Roman" w:hAnsi="Times New Roman"/>
            <w:sz w:val="24"/>
            <w:szCs w:val="24"/>
          </w:rPr>
          <w:t>http://edu.garant.ru/omga/</w:t>
        </w:r>
      </w:hyperlink>
    </w:p>
    <w:p w:rsidR="00452EC5" w:rsidRDefault="00452EC5" w:rsidP="00452EC5">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7B45BC">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52EC5" w:rsidRDefault="00452EC5" w:rsidP="00452EC5">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7B45BC">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52EC5" w:rsidRDefault="00452EC5" w:rsidP="00452EC5">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7B45BC">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52EC5" w:rsidRPr="00E94B7B" w:rsidRDefault="00452EC5" w:rsidP="00452EC5">
      <w:pPr>
        <w:pStyle w:val="a4"/>
        <w:numPr>
          <w:ilvl w:val="0"/>
          <w:numId w:val="50"/>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7"/>
            <w:rFonts w:ascii="Times New Roman" w:eastAsia="Times New Roman" w:hAnsi="Times New Roman"/>
            <w:sz w:val="24"/>
            <w:szCs w:val="24"/>
          </w:rPr>
          <w:t>www.economy.gov.ru</w:t>
        </w:r>
      </w:hyperlink>
    </w:p>
    <w:p w:rsidR="00452EC5" w:rsidRPr="00E94B7B" w:rsidRDefault="00452EC5" w:rsidP="00452EC5">
      <w:pPr>
        <w:pStyle w:val="a4"/>
        <w:numPr>
          <w:ilvl w:val="0"/>
          <w:numId w:val="50"/>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 xml:space="preserve">База данных </w:t>
      </w:r>
      <w:proofErr w:type="spellStart"/>
      <w:r w:rsidRPr="00E94B7B">
        <w:rPr>
          <w:rFonts w:ascii="Times New Roman" w:eastAsia="Times New Roman" w:hAnsi="Times New Roman"/>
          <w:sz w:val="24"/>
          <w:szCs w:val="24"/>
        </w:rPr>
        <w:t>ScienceDirect</w:t>
      </w:r>
      <w:proofErr w:type="spellEnd"/>
      <w:r w:rsidRPr="00E94B7B">
        <w:rPr>
          <w:rFonts w:ascii="Times New Roman" w:eastAsia="Times New Roman" w:hAnsi="Times New Roman"/>
          <w:sz w:val="24"/>
          <w:szCs w:val="24"/>
        </w:rPr>
        <w:t xml:space="preserve"> содержит более 1500 журналов издательства </w:t>
      </w:r>
      <w:proofErr w:type="spellStart"/>
      <w:r w:rsidRPr="00E94B7B">
        <w:rPr>
          <w:rFonts w:ascii="Times New Roman" w:eastAsia="Times New Roman" w:hAnsi="Times New Roman"/>
          <w:sz w:val="24"/>
          <w:szCs w:val="24"/>
        </w:rPr>
        <w:t>Elsevier</w:t>
      </w:r>
      <w:proofErr w:type="spellEnd"/>
      <w:r w:rsidRPr="00E94B7B">
        <w:rPr>
          <w:rFonts w:ascii="Times New Roman" w:eastAsia="Times New Roman" w:hAnsi="Times New Roman"/>
          <w:sz w:val="24"/>
          <w:szCs w:val="24"/>
        </w:rPr>
        <w:t>,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anchor="open-accesshttps://www.sciencedirect.com/" w:history="1">
        <w:r w:rsidR="007B45BC">
          <w:rPr>
            <w:rStyle w:val="a7"/>
            <w:rFonts w:ascii="Times New Roman" w:eastAsia="Times New Roman" w:hAnsi="Times New Roman"/>
            <w:sz w:val="24"/>
            <w:szCs w:val="24"/>
            <w:lang w:val="en-US"/>
          </w:rPr>
          <w:t>https://www.sciencedirect.com/#open-accesshttps://www.sciencedirect.com/#open-access</w:t>
        </w:r>
      </w:hyperlink>
    </w:p>
    <w:p w:rsidR="00452EC5" w:rsidRPr="00837622" w:rsidRDefault="00452EC5" w:rsidP="00452EC5">
      <w:pPr>
        <w:pStyle w:val="a4"/>
        <w:numPr>
          <w:ilvl w:val="0"/>
          <w:numId w:val="50"/>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7"/>
            <w:rFonts w:ascii="Times New Roman" w:eastAsia="Times New Roman" w:hAnsi="Times New Roman"/>
            <w:sz w:val="24"/>
            <w:szCs w:val="24"/>
          </w:rPr>
          <w:t>www.economy.gov.ru</w:t>
        </w:r>
      </w:hyperlink>
    </w:p>
    <w:p w:rsidR="00452EC5" w:rsidRPr="006510F9" w:rsidRDefault="00452EC5" w:rsidP="00452EC5">
      <w:pPr>
        <w:pStyle w:val="a4"/>
        <w:numPr>
          <w:ilvl w:val="0"/>
          <w:numId w:val="50"/>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452EC5" w:rsidRPr="006510F9" w:rsidRDefault="00452EC5" w:rsidP="00452EC5">
      <w:pPr>
        <w:pStyle w:val="a4"/>
        <w:numPr>
          <w:ilvl w:val="0"/>
          <w:numId w:val="50"/>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7B45BC">
          <w:rPr>
            <w:rStyle w:val="a7"/>
            <w:rFonts w:ascii="Times New Roman" w:eastAsia="Times New Roman" w:hAnsi="Times New Roman"/>
            <w:sz w:val="24"/>
          </w:rPr>
          <w:t>https://www.minfin.ru/ru/perfomance/accounting/buh-otch_mp/law/</w:t>
        </w:r>
      </w:hyperlink>
    </w:p>
    <w:p w:rsidR="00452EC5" w:rsidRPr="00370BE3" w:rsidRDefault="00452EC5" w:rsidP="00452EC5">
      <w:pPr>
        <w:pStyle w:val="a4"/>
        <w:numPr>
          <w:ilvl w:val="0"/>
          <w:numId w:val="50"/>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7B45BC">
          <w:rPr>
            <w:rStyle w:val="a7"/>
            <w:rFonts w:ascii="Times New Roman" w:eastAsia="Times New Roman" w:hAnsi="Times New Roman"/>
            <w:sz w:val="24"/>
          </w:rPr>
          <w:t>https://data.worldbank.org/</w:t>
        </w:r>
      </w:hyperlink>
    </w:p>
    <w:p w:rsidR="00452EC5" w:rsidRPr="00370BE3" w:rsidRDefault="00452EC5" w:rsidP="00452EC5">
      <w:pPr>
        <w:pStyle w:val="a4"/>
        <w:numPr>
          <w:ilvl w:val="0"/>
          <w:numId w:val="50"/>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7B45BC">
          <w:rPr>
            <w:rStyle w:val="a7"/>
            <w:rFonts w:ascii="Times New Roman" w:eastAsia="Times New Roman" w:hAnsi="Times New Roman"/>
            <w:sz w:val="24"/>
          </w:rPr>
          <w:t>http://www.imf.org/external/russian/index.htm</w:t>
        </w:r>
      </w:hyperlink>
    </w:p>
    <w:p w:rsidR="00452EC5" w:rsidRPr="006510F9" w:rsidRDefault="00452EC5" w:rsidP="00452EC5">
      <w:pPr>
        <w:pStyle w:val="a4"/>
        <w:spacing w:after="0" w:line="240" w:lineRule="auto"/>
        <w:rPr>
          <w:rFonts w:ascii="Times New Roman" w:eastAsia="Times New Roman" w:hAnsi="Times New Roman"/>
          <w:sz w:val="24"/>
          <w:szCs w:val="24"/>
        </w:rPr>
      </w:pPr>
    </w:p>
    <w:p w:rsidR="00452EC5" w:rsidRPr="00837622" w:rsidRDefault="00452EC5" w:rsidP="00452EC5">
      <w:pPr>
        <w:pStyle w:val="a4"/>
        <w:spacing w:after="0" w:line="240" w:lineRule="auto"/>
        <w:rPr>
          <w:rFonts w:ascii="Arial" w:eastAsia="Times New Roman" w:hAnsi="Arial" w:cs="Arial"/>
          <w:sz w:val="14"/>
          <w:szCs w:val="14"/>
        </w:rPr>
      </w:pPr>
    </w:p>
    <w:p w:rsidR="00452EC5" w:rsidRPr="00EF504F" w:rsidRDefault="00452EC5" w:rsidP="00452EC5">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452EC5" w:rsidRPr="00EF504F" w:rsidRDefault="00452EC5" w:rsidP="00452EC5">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52EC5" w:rsidRPr="00EF504F" w:rsidRDefault="00452EC5" w:rsidP="00452EC5">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52EC5" w:rsidRPr="00EF504F" w:rsidRDefault="00452EC5" w:rsidP="00452EC5">
      <w:pPr>
        <w:ind w:firstLine="709"/>
        <w:jc w:val="both"/>
        <w:rPr>
          <w:sz w:val="24"/>
          <w:szCs w:val="24"/>
        </w:rPr>
      </w:pPr>
      <w:r w:rsidRPr="00EF504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XP,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Writer</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Calc</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Impress</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Draw</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Math</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Base</w:t>
      </w:r>
      <w:proofErr w:type="spellEnd"/>
      <w:r w:rsidRPr="00EF504F">
        <w:rPr>
          <w:sz w:val="24"/>
          <w:szCs w:val="24"/>
        </w:rPr>
        <w:t xml:space="preserve">; 1С:Предпр.8 - комплект для обучения в высших и средних учебных заведениях; </w:t>
      </w:r>
      <w:proofErr w:type="spellStart"/>
      <w:r w:rsidRPr="00EF504F">
        <w:rPr>
          <w:sz w:val="24"/>
          <w:szCs w:val="24"/>
        </w:rPr>
        <w:t>Moodle</w:t>
      </w:r>
      <w:proofErr w:type="spellEnd"/>
      <w:r w:rsidRPr="00EF504F">
        <w:rPr>
          <w:sz w:val="24"/>
          <w:szCs w:val="24"/>
        </w:rPr>
        <w:t xml:space="preserve">, </w:t>
      </w:r>
      <w:proofErr w:type="spellStart"/>
      <w:r w:rsidRPr="00EF504F">
        <w:rPr>
          <w:sz w:val="24"/>
          <w:szCs w:val="24"/>
        </w:rPr>
        <w:t>BigBlueButton</w:t>
      </w:r>
      <w:proofErr w:type="spellEnd"/>
      <w:r w:rsidRPr="00EF504F">
        <w:rPr>
          <w:sz w:val="24"/>
          <w:szCs w:val="24"/>
        </w:rPr>
        <w:t xml:space="preserve">, </w:t>
      </w:r>
      <w:proofErr w:type="spellStart"/>
      <w:r w:rsidRPr="00EF504F">
        <w:rPr>
          <w:sz w:val="24"/>
          <w:szCs w:val="24"/>
        </w:rPr>
        <w:t>Kaspersky</w:t>
      </w:r>
      <w:proofErr w:type="spellEnd"/>
      <w:r w:rsidRPr="00EF504F">
        <w:rPr>
          <w:sz w:val="24"/>
          <w:szCs w:val="24"/>
        </w:rPr>
        <w:t xml:space="preserve"> </w:t>
      </w:r>
      <w:proofErr w:type="spellStart"/>
      <w:r w:rsidRPr="00EF504F">
        <w:rPr>
          <w:sz w:val="24"/>
          <w:szCs w:val="24"/>
        </w:rPr>
        <w:t>Endpoint</w:t>
      </w:r>
      <w:proofErr w:type="spellEnd"/>
      <w:r w:rsidRPr="00EF504F">
        <w:rPr>
          <w:sz w:val="24"/>
          <w:szCs w:val="24"/>
        </w:rPr>
        <w:t xml:space="preserve"> </w:t>
      </w:r>
      <w:proofErr w:type="spellStart"/>
      <w:r w:rsidRPr="00EF504F">
        <w:rPr>
          <w:sz w:val="24"/>
          <w:szCs w:val="24"/>
        </w:rPr>
        <w:t>Security</w:t>
      </w:r>
      <w:proofErr w:type="spellEnd"/>
      <w:r w:rsidRPr="00EF504F">
        <w:rPr>
          <w:sz w:val="24"/>
          <w:szCs w:val="24"/>
        </w:rPr>
        <w:t xml:space="preserve"> для бизнеса – Стандартный, система </w:t>
      </w:r>
      <w:proofErr w:type="spellStart"/>
      <w:r w:rsidRPr="00EF504F">
        <w:rPr>
          <w:sz w:val="24"/>
          <w:szCs w:val="24"/>
        </w:rPr>
        <w:t>контент</w:t>
      </w:r>
      <w:proofErr w:type="spellEnd"/>
      <w:r w:rsidRPr="00EF504F">
        <w:rPr>
          <w:sz w:val="24"/>
          <w:szCs w:val="24"/>
        </w:rPr>
        <w:t xml:space="preserve"> фильтрации </w:t>
      </w:r>
      <w:proofErr w:type="spellStart"/>
      <w:r w:rsidRPr="00EF504F">
        <w:rPr>
          <w:sz w:val="24"/>
          <w:szCs w:val="24"/>
        </w:rPr>
        <w:t>SkyDNS</w:t>
      </w:r>
      <w:proofErr w:type="spellEnd"/>
      <w:r w:rsidRPr="00EF504F">
        <w:rPr>
          <w:sz w:val="24"/>
          <w:szCs w:val="24"/>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EF504F">
        <w:rPr>
          <w:sz w:val="24"/>
          <w:szCs w:val="24"/>
        </w:rPr>
        <w:t>микше</w:t>
      </w:r>
      <w:proofErr w:type="spellEnd"/>
      <w:r w:rsidRPr="00EF504F">
        <w:rPr>
          <w:sz w:val="24"/>
          <w:szCs w:val="24"/>
        </w:rPr>
        <w:t xml:space="preserve">, микрофон, аудио-видео усилитель, ноутбук,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10,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w:t>
      </w:r>
    </w:p>
    <w:p w:rsidR="00452EC5" w:rsidRPr="00EF504F" w:rsidRDefault="00452EC5" w:rsidP="00452EC5">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10,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Writer</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Calc</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Impress</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Draw</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Math</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Base</w:t>
      </w:r>
      <w:proofErr w:type="spellEnd"/>
      <w:r w:rsidRPr="00EF504F">
        <w:rPr>
          <w:sz w:val="24"/>
          <w:szCs w:val="24"/>
        </w:rPr>
        <w:t xml:space="preserve">; 1С: Предпр.8 - комплект для обучения в высших и средних учебных заведениях; </w:t>
      </w:r>
      <w:proofErr w:type="spellStart"/>
      <w:r w:rsidRPr="00EF504F">
        <w:rPr>
          <w:sz w:val="24"/>
          <w:szCs w:val="24"/>
        </w:rPr>
        <w:t>Линко</w:t>
      </w:r>
      <w:proofErr w:type="spellEnd"/>
      <w:r w:rsidRPr="00EF504F">
        <w:rPr>
          <w:sz w:val="24"/>
          <w:szCs w:val="24"/>
        </w:rPr>
        <w:t xml:space="preserve"> V8.2; </w:t>
      </w:r>
      <w:proofErr w:type="spellStart"/>
      <w:r w:rsidRPr="00EF504F">
        <w:rPr>
          <w:sz w:val="24"/>
          <w:szCs w:val="24"/>
        </w:rPr>
        <w:t>Moodle</w:t>
      </w:r>
      <w:proofErr w:type="spellEnd"/>
      <w:r w:rsidRPr="00EF504F">
        <w:rPr>
          <w:sz w:val="24"/>
          <w:szCs w:val="24"/>
        </w:rPr>
        <w:t xml:space="preserve">, </w:t>
      </w:r>
      <w:proofErr w:type="spellStart"/>
      <w:r w:rsidRPr="00EF504F">
        <w:rPr>
          <w:sz w:val="24"/>
          <w:szCs w:val="24"/>
        </w:rPr>
        <w:t>BigBlueButton</w:t>
      </w:r>
      <w:proofErr w:type="spellEnd"/>
      <w:r w:rsidRPr="00EF504F">
        <w:rPr>
          <w:sz w:val="24"/>
          <w:szCs w:val="24"/>
        </w:rPr>
        <w:t xml:space="preserve">, </w:t>
      </w:r>
      <w:proofErr w:type="spellStart"/>
      <w:r w:rsidRPr="00EF504F">
        <w:rPr>
          <w:sz w:val="24"/>
          <w:szCs w:val="24"/>
        </w:rPr>
        <w:t>Kaspersky</w:t>
      </w:r>
      <w:proofErr w:type="spellEnd"/>
      <w:r w:rsidRPr="00EF504F">
        <w:rPr>
          <w:sz w:val="24"/>
          <w:szCs w:val="24"/>
        </w:rPr>
        <w:t xml:space="preserve"> </w:t>
      </w:r>
      <w:proofErr w:type="spellStart"/>
      <w:r w:rsidRPr="00EF504F">
        <w:rPr>
          <w:sz w:val="24"/>
          <w:szCs w:val="24"/>
        </w:rPr>
        <w:t>Endpoint</w:t>
      </w:r>
      <w:proofErr w:type="spellEnd"/>
      <w:r w:rsidRPr="00EF504F">
        <w:rPr>
          <w:sz w:val="24"/>
          <w:szCs w:val="24"/>
        </w:rPr>
        <w:t xml:space="preserve"> </w:t>
      </w:r>
      <w:proofErr w:type="spellStart"/>
      <w:r w:rsidRPr="00EF504F">
        <w:rPr>
          <w:sz w:val="24"/>
          <w:szCs w:val="24"/>
        </w:rPr>
        <w:t>Security</w:t>
      </w:r>
      <w:proofErr w:type="spellEnd"/>
      <w:r w:rsidRPr="00EF504F">
        <w:rPr>
          <w:sz w:val="24"/>
          <w:szCs w:val="24"/>
        </w:rPr>
        <w:t xml:space="preserve"> для бизнеса – Стандартный, система </w:t>
      </w:r>
      <w:proofErr w:type="spellStart"/>
      <w:r w:rsidRPr="00EF504F">
        <w:rPr>
          <w:sz w:val="24"/>
          <w:szCs w:val="24"/>
        </w:rPr>
        <w:t>контент</w:t>
      </w:r>
      <w:proofErr w:type="spellEnd"/>
      <w:r w:rsidRPr="00EF504F">
        <w:rPr>
          <w:sz w:val="24"/>
          <w:szCs w:val="24"/>
        </w:rPr>
        <w:t xml:space="preserve"> фильтрации </w:t>
      </w:r>
      <w:proofErr w:type="spellStart"/>
      <w:r w:rsidRPr="00EF504F">
        <w:rPr>
          <w:sz w:val="24"/>
          <w:szCs w:val="24"/>
        </w:rPr>
        <w:t>SkyDNS</w:t>
      </w:r>
      <w:proofErr w:type="spellEnd"/>
      <w:r w:rsidRPr="00EF504F">
        <w:rPr>
          <w:sz w:val="24"/>
          <w:szCs w:val="24"/>
        </w:rPr>
        <w:t>, справочно-правовые системы «Консультант плюс», «Гарант»; электронно-библиотечные системы «</w:t>
      </w:r>
      <w:proofErr w:type="spellStart"/>
      <w:r w:rsidRPr="00EF504F">
        <w:rPr>
          <w:sz w:val="24"/>
          <w:szCs w:val="24"/>
        </w:rPr>
        <w:t>IPRbooks</w:t>
      </w:r>
      <w:proofErr w:type="spellEnd"/>
      <w:r w:rsidRPr="00EF504F">
        <w:rPr>
          <w:sz w:val="24"/>
          <w:szCs w:val="24"/>
        </w:rPr>
        <w:t xml:space="preserve">» и «ЭБС ЮРАЙТ». </w:t>
      </w:r>
    </w:p>
    <w:p w:rsidR="00452EC5" w:rsidRPr="00EF504F" w:rsidRDefault="00452EC5" w:rsidP="00452EC5">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w:t>
      </w:r>
      <w:proofErr w:type="spellStart"/>
      <w:r w:rsidRPr="00EF504F">
        <w:rPr>
          <w:sz w:val="24"/>
          <w:szCs w:val="24"/>
        </w:rPr>
        <w:t>межкафедральная</w:t>
      </w:r>
      <w:proofErr w:type="spellEnd"/>
      <w:r w:rsidRPr="00EF504F">
        <w:rPr>
          <w:sz w:val="24"/>
          <w:szCs w:val="24"/>
        </w:rPr>
        <w:t xml:space="preserve">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w:t>
      </w:r>
      <w:proofErr w:type="spellStart"/>
      <w:r w:rsidRPr="00EF504F">
        <w:rPr>
          <w:sz w:val="24"/>
          <w:szCs w:val="24"/>
        </w:rPr>
        <w:t>мультимедийный</w:t>
      </w:r>
      <w:proofErr w:type="spellEnd"/>
      <w:r w:rsidRPr="00EF504F">
        <w:rPr>
          <w:sz w:val="24"/>
          <w:szCs w:val="24"/>
        </w:rPr>
        <w:t xml:space="preserve"> проектор, кафедра. Оборудование: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XP,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Kaspersky</w:t>
      </w:r>
      <w:proofErr w:type="spellEnd"/>
      <w:r w:rsidRPr="00EF504F">
        <w:rPr>
          <w:sz w:val="24"/>
          <w:szCs w:val="24"/>
        </w:rPr>
        <w:t xml:space="preserve"> </w:t>
      </w:r>
      <w:proofErr w:type="spellStart"/>
      <w:r w:rsidRPr="00EF504F">
        <w:rPr>
          <w:sz w:val="24"/>
          <w:szCs w:val="24"/>
        </w:rPr>
        <w:t>Endpoint</w:t>
      </w:r>
      <w:proofErr w:type="spellEnd"/>
      <w:r w:rsidRPr="00EF504F">
        <w:rPr>
          <w:sz w:val="24"/>
          <w:szCs w:val="24"/>
        </w:rPr>
        <w:t xml:space="preserve"> </w:t>
      </w:r>
      <w:proofErr w:type="spellStart"/>
      <w:r w:rsidRPr="00EF504F">
        <w:rPr>
          <w:sz w:val="24"/>
          <w:szCs w:val="24"/>
        </w:rPr>
        <w:t>Security</w:t>
      </w:r>
      <w:proofErr w:type="spellEnd"/>
      <w:r w:rsidRPr="00EF504F">
        <w:rPr>
          <w:sz w:val="24"/>
          <w:szCs w:val="24"/>
        </w:rPr>
        <w:t xml:space="preserve"> для бизнеса – Стандартный, Система </w:t>
      </w:r>
      <w:proofErr w:type="spellStart"/>
      <w:r w:rsidRPr="00EF504F">
        <w:rPr>
          <w:sz w:val="24"/>
          <w:szCs w:val="24"/>
        </w:rPr>
        <w:t>контент</w:t>
      </w:r>
      <w:proofErr w:type="spellEnd"/>
      <w:r w:rsidRPr="00EF504F">
        <w:rPr>
          <w:sz w:val="24"/>
          <w:szCs w:val="24"/>
        </w:rPr>
        <w:t xml:space="preserve"> фильтрации </w:t>
      </w:r>
      <w:proofErr w:type="spellStart"/>
      <w:r w:rsidRPr="00EF504F">
        <w:rPr>
          <w:sz w:val="24"/>
          <w:szCs w:val="24"/>
        </w:rPr>
        <w:t>SkyDNS</w:t>
      </w:r>
      <w:proofErr w:type="spellEnd"/>
      <w:r w:rsidRPr="00EF504F">
        <w:rPr>
          <w:sz w:val="24"/>
          <w:szCs w:val="24"/>
        </w:rPr>
        <w:t xml:space="preserve">, справочно-правовая система «Консультант плюс», «Гарант», </w:t>
      </w:r>
      <w:proofErr w:type="spellStart"/>
      <w:r w:rsidRPr="00EF504F">
        <w:rPr>
          <w:sz w:val="24"/>
          <w:szCs w:val="24"/>
        </w:rPr>
        <w:t>Электронно</w:t>
      </w:r>
      <w:proofErr w:type="spellEnd"/>
      <w:r w:rsidRPr="00EF504F">
        <w:rPr>
          <w:sz w:val="24"/>
          <w:szCs w:val="24"/>
        </w:rPr>
        <w:t xml:space="preserve"> библиотечная система </w:t>
      </w:r>
      <w:proofErr w:type="spellStart"/>
      <w:r w:rsidRPr="00EF504F">
        <w:rPr>
          <w:sz w:val="24"/>
          <w:szCs w:val="24"/>
        </w:rPr>
        <w:t>IPRbooks</w:t>
      </w:r>
      <w:proofErr w:type="spellEnd"/>
      <w:r w:rsidRPr="00EF504F">
        <w:rPr>
          <w:sz w:val="24"/>
          <w:szCs w:val="24"/>
        </w:rPr>
        <w:t xml:space="preserve">, </w:t>
      </w:r>
      <w:proofErr w:type="spellStart"/>
      <w:r w:rsidRPr="00EF504F">
        <w:rPr>
          <w:sz w:val="24"/>
          <w:szCs w:val="24"/>
        </w:rPr>
        <w:t>Электронно</w:t>
      </w:r>
      <w:proofErr w:type="spellEnd"/>
      <w:r w:rsidRPr="00EF504F">
        <w:rPr>
          <w:sz w:val="24"/>
          <w:szCs w:val="24"/>
        </w:rPr>
        <w:t xml:space="preserve"> библиотечная система «ЭБС ЮРАЙТ» </w:t>
      </w:r>
      <w:hyperlink w:history="1">
        <w:r w:rsidR="009D30E1">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w:t>
      </w:r>
      <w:proofErr w:type="spellStart"/>
      <w:r w:rsidRPr="00EF504F">
        <w:rPr>
          <w:sz w:val="24"/>
          <w:szCs w:val="24"/>
        </w:rPr>
        <w:t>Moodle</w:t>
      </w:r>
      <w:proofErr w:type="spellEnd"/>
      <w:r w:rsidRPr="00EF504F">
        <w:rPr>
          <w:sz w:val="24"/>
          <w:szCs w:val="24"/>
        </w:rPr>
        <w:t xml:space="preserve">. </w:t>
      </w:r>
    </w:p>
    <w:p w:rsidR="00452EC5" w:rsidRPr="00EF504F" w:rsidRDefault="00452EC5" w:rsidP="00452EC5">
      <w:pPr>
        <w:ind w:firstLine="709"/>
        <w:jc w:val="both"/>
        <w:rPr>
          <w:sz w:val="24"/>
          <w:szCs w:val="24"/>
        </w:rPr>
      </w:pPr>
      <w:r w:rsidRPr="00EF504F">
        <w:rPr>
          <w:sz w:val="24"/>
          <w:szCs w:val="24"/>
        </w:rPr>
        <w:t xml:space="preserve">Учебно-исследовательская </w:t>
      </w:r>
      <w:proofErr w:type="spellStart"/>
      <w:r w:rsidRPr="00EF504F">
        <w:rPr>
          <w:sz w:val="24"/>
          <w:szCs w:val="24"/>
        </w:rPr>
        <w:t>межкафедральная</w:t>
      </w:r>
      <w:proofErr w:type="spellEnd"/>
      <w:r w:rsidRPr="00EF504F">
        <w:rPr>
          <w:sz w:val="24"/>
          <w:szCs w:val="24"/>
        </w:rPr>
        <w:t xml:space="preserve">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w:t>
      </w:r>
      <w:proofErr w:type="spellStart"/>
      <w:r w:rsidRPr="00EF504F">
        <w:rPr>
          <w:sz w:val="24"/>
          <w:szCs w:val="24"/>
        </w:rPr>
        <w:t>мультимедийный</w:t>
      </w:r>
      <w:proofErr w:type="spellEnd"/>
      <w:r w:rsidRPr="00EF504F">
        <w:rPr>
          <w:sz w:val="24"/>
          <w:szCs w:val="24"/>
        </w:rPr>
        <w:t xml:space="preserve"> проектор, кафедра, Коммутатор </w:t>
      </w:r>
      <w:proofErr w:type="spellStart"/>
      <w:r w:rsidRPr="00EF504F">
        <w:rPr>
          <w:sz w:val="24"/>
          <w:szCs w:val="24"/>
        </w:rPr>
        <w:t>D-link</w:t>
      </w:r>
      <w:proofErr w:type="spellEnd"/>
      <w:r w:rsidRPr="00EF504F">
        <w:rPr>
          <w:sz w:val="24"/>
          <w:szCs w:val="24"/>
        </w:rPr>
        <w:t xml:space="preserve">(DES-1024 D/F1B) </w:t>
      </w:r>
      <w:proofErr w:type="spellStart"/>
      <w:r w:rsidRPr="00EF504F">
        <w:rPr>
          <w:sz w:val="24"/>
          <w:szCs w:val="24"/>
        </w:rPr>
        <w:t>fast</w:t>
      </w:r>
      <w:proofErr w:type="spellEnd"/>
      <w:r w:rsidRPr="00EF504F">
        <w:rPr>
          <w:sz w:val="24"/>
          <w:szCs w:val="24"/>
        </w:rPr>
        <w:t xml:space="preserve"> </w:t>
      </w:r>
      <w:proofErr w:type="spellStart"/>
      <w:r w:rsidRPr="00EF504F">
        <w:rPr>
          <w:sz w:val="24"/>
          <w:szCs w:val="24"/>
        </w:rPr>
        <w:t>ethernet</w:t>
      </w:r>
      <w:proofErr w:type="spellEnd"/>
      <w:r w:rsidRPr="00EF504F">
        <w:rPr>
          <w:sz w:val="24"/>
          <w:szCs w:val="24"/>
        </w:rPr>
        <w:t xml:space="preserve"> </w:t>
      </w:r>
      <w:proofErr w:type="spellStart"/>
      <w:r w:rsidRPr="00EF504F">
        <w:rPr>
          <w:sz w:val="24"/>
          <w:szCs w:val="24"/>
        </w:rPr>
        <w:t>switch</w:t>
      </w:r>
      <w:proofErr w:type="spellEnd"/>
      <w:r w:rsidRPr="00EF504F">
        <w:rPr>
          <w:sz w:val="24"/>
          <w:szCs w:val="24"/>
        </w:rPr>
        <w:t xml:space="preserve"> 24 </w:t>
      </w:r>
      <w:proofErr w:type="spellStart"/>
      <w:r w:rsidRPr="00EF504F">
        <w:rPr>
          <w:sz w:val="24"/>
          <w:szCs w:val="24"/>
        </w:rPr>
        <w:t>port</w:t>
      </w:r>
      <w:proofErr w:type="spellEnd"/>
      <w:r w:rsidRPr="00EF504F">
        <w:rPr>
          <w:sz w:val="24"/>
          <w:szCs w:val="24"/>
        </w:rPr>
        <w:t xml:space="preserve">(24 utp,10/100 </w:t>
      </w:r>
      <w:proofErr w:type="spellStart"/>
      <w:r w:rsidRPr="00EF504F">
        <w:rPr>
          <w:sz w:val="24"/>
          <w:szCs w:val="24"/>
        </w:rPr>
        <w:t>Mbps</w:t>
      </w:r>
      <w:proofErr w:type="spellEnd"/>
      <w:r w:rsidRPr="00EF504F">
        <w:rPr>
          <w:sz w:val="24"/>
          <w:szCs w:val="24"/>
        </w:rPr>
        <w:t xml:space="preserve">); Сетевой адаптер </w:t>
      </w:r>
      <w:proofErr w:type="spellStart"/>
      <w:r w:rsidRPr="00EF504F">
        <w:rPr>
          <w:sz w:val="24"/>
          <w:szCs w:val="24"/>
        </w:rPr>
        <w:t>Realtek</w:t>
      </w:r>
      <w:proofErr w:type="spellEnd"/>
      <w:r w:rsidRPr="00EF504F">
        <w:rPr>
          <w:sz w:val="24"/>
          <w:szCs w:val="24"/>
        </w:rPr>
        <w:t xml:space="preserve"> GBE </w:t>
      </w:r>
      <w:proofErr w:type="spellStart"/>
      <w:r w:rsidRPr="00EF504F">
        <w:rPr>
          <w:sz w:val="24"/>
          <w:szCs w:val="24"/>
        </w:rPr>
        <w:t>Family</w:t>
      </w:r>
      <w:proofErr w:type="spellEnd"/>
      <w:r w:rsidRPr="00EF504F">
        <w:rPr>
          <w:sz w:val="24"/>
          <w:szCs w:val="24"/>
        </w:rPr>
        <w:t xml:space="preserve"> Controller-интегрированное решение GA-H81M-S1; </w:t>
      </w:r>
      <w:proofErr w:type="spellStart"/>
      <w:r w:rsidRPr="00EF504F">
        <w:rPr>
          <w:sz w:val="24"/>
          <w:szCs w:val="24"/>
        </w:rPr>
        <w:t>Патч-корд</w:t>
      </w:r>
      <w:proofErr w:type="spellEnd"/>
      <w:r w:rsidRPr="00EF504F">
        <w:rPr>
          <w:sz w:val="24"/>
          <w:szCs w:val="24"/>
        </w:rPr>
        <w:t xml:space="preserve"> Cat.5e; </w:t>
      </w:r>
      <w:proofErr w:type="spellStart"/>
      <w:r w:rsidRPr="00EF504F">
        <w:rPr>
          <w:sz w:val="24"/>
          <w:szCs w:val="24"/>
        </w:rPr>
        <w:t>Ethernet</w:t>
      </w:r>
      <w:proofErr w:type="spellEnd"/>
      <w:r w:rsidRPr="00EF504F">
        <w:rPr>
          <w:sz w:val="24"/>
          <w:szCs w:val="24"/>
        </w:rPr>
        <w:t xml:space="preserve"> розетка Cat.5e; Проекционное полотно; </w:t>
      </w:r>
      <w:proofErr w:type="spellStart"/>
      <w:r w:rsidRPr="00EF504F">
        <w:rPr>
          <w:sz w:val="24"/>
          <w:szCs w:val="24"/>
        </w:rPr>
        <w:t>Мультимедийный</w:t>
      </w:r>
      <w:proofErr w:type="spellEnd"/>
      <w:r w:rsidRPr="00EF504F">
        <w:rPr>
          <w:sz w:val="24"/>
          <w:szCs w:val="24"/>
        </w:rPr>
        <w:t xml:space="preserve"> проектор </w:t>
      </w:r>
      <w:proofErr w:type="spellStart"/>
      <w:r w:rsidRPr="00EF504F">
        <w:rPr>
          <w:sz w:val="24"/>
          <w:szCs w:val="24"/>
        </w:rPr>
        <w:t>Benq</w:t>
      </w:r>
      <w:proofErr w:type="spellEnd"/>
      <w:r w:rsidRPr="00EF504F">
        <w:rPr>
          <w:sz w:val="24"/>
          <w:szCs w:val="24"/>
        </w:rPr>
        <w:t xml:space="preserve"> mx-525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XP,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Kaspersky</w:t>
      </w:r>
      <w:proofErr w:type="spellEnd"/>
      <w:r w:rsidRPr="00EF504F">
        <w:rPr>
          <w:sz w:val="24"/>
          <w:szCs w:val="24"/>
        </w:rPr>
        <w:t xml:space="preserve"> </w:t>
      </w:r>
      <w:proofErr w:type="spellStart"/>
      <w:r w:rsidRPr="00EF504F">
        <w:rPr>
          <w:sz w:val="24"/>
          <w:szCs w:val="24"/>
        </w:rPr>
        <w:t>Endpoint</w:t>
      </w:r>
      <w:proofErr w:type="spellEnd"/>
      <w:r w:rsidRPr="00EF504F">
        <w:rPr>
          <w:sz w:val="24"/>
          <w:szCs w:val="24"/>
        </w:rPr>
        <w:t xml:space="preserve"> </w:t>
      </w:r>
      <w:proofErr w:type="spellStart"/>
      <w:r w:rsidRPr="00EF504F">
        <w:rPr>
          <w:sz w:val="24"/>
          <w:szCs w:val="24"/>
        </w:rPr>
        <w:t>Security</w:t>
      </w:r>
      <w:proofErr w:type="spellEnd"/>
      <w:r w:rsidRPr="00EF504F">
        <w:rPr>
          <w:sz w:val="24"/>
          <w:szCs w:val="24"/>
        </w:rPr>
        <w:t xml:space="preserve"> для бизнеса – Стандартный, MS </w:t>
      </w:r>
      <w:proofErr w:type="spellStart"/>
      <w:r w:rsidRPr="00EF504F">
        <w:rPr>
          <w:sz w:val="24"/>
          <w:szCs w:val="24"/>
        </w:rPr>
        <w:t>Visio</w:t>
      </w:r>
      <w:proofErr w:type="spellEnd"/>
      <w:r w:rsidRPr="00EF504F">
        <w:rPr>
          <w:sz w:val="24"/>
          <w:szCs w:val="24"/>
        </w:rPr>
        <w:t xml:space="preserve"> </w:t>
      </w:r>
      <w:proofErr w:type="spellStart"/>
      <w:r w:rsidRPr="00EF504F">
        <w:rPr>
          <w:sz w:val="24"/>
          <w:szCs w:val="24"/>
        </w:rPr>
        <w:t>Standart</w:t>
      </w:r>
      <w:proofErr w:type="spellEnd"/>
      <w:r w:rsidRPr="00EF504F">
        <w:rPr>
          <w:sz w:val="24"/>
          <w:szCs w:val="24"/>
        </w:rPr>
        <w:t xml:space="preserve">, Система </w:t>
      </w:r>
      <w:proofErr w:type="spellStart"/>
      <w:r w:rsidRPr="00EF504F">
        <w:rPr>
          <w:sz w:val="24"/>
          <w:szCs w:val="24"/>
        </w:rPr>
        <w:t>контент</w:t>
      </w:r>
      <w:proofErr w:type="spellEnd"/>
      <w:r w:rsidRPr="00EF504F">
        <w:rPr>
          <w:sz w:val="24"/>
          <w:szCs w:val="24"/>
        </w:rPr>
        <w:t xml:space="preserve"> фильтрации </w:t>
      </w:r>
      <w:proofErr w:type="spellStart"/>
      <w:r w:rsidRPr="00EF504F">
        <w:rPr>
          <w:sz w:val="24"/>
          <w:szCs w:val="24"/>
        </w:rPr>
        <w:t>SkyDNS</w:t>
      </w:r>
      <w:proofErr w:type="spellEnd"/>
      <w:r w:rsidRPr="00EF504F">
        <w:rPr>
          <w:sz w:val="24"/>
          <w:szCs w:val="24"/>
        </w:rPr>
        <w:t xml:space="preserve">, MS </w:t>
      </w:r>
      <w:proofErr w:type="spellStart"/>
      <w:r w:rsidRPr="00EF504F">
        <w:rPr>
          <w:sz w:val="24"/>
          <w:szCs w:val="24"/>
        </w:rPr>
        <w:t>Visio</w:t>
      </w:r>
      <w:proofErr w:type="spellEnd"/>
      <w:r w:rsidRPr="00EF504F">
        <w:rPr>
          <w:sz w:val="24"/>
          <w:szCs w:val="24"/>
        </w:rPr>
        <w:t xml:space="preserve"> </w:t>
      </w:r>
      <w:proofErr w:type="spellStart"/>
      <w:r w:rsidRPr="00EF504F">
        <w:rPr>
          <w:sz w:val="24"/>
          <w:szCs w:val="24"/>
        </w:rPr>
        <w:t>Standart</w:t>
      </w:r>
      <w:proofErr w:type="spellEnd"/>
      <w:r w:rsidRPr="00EF504F">
        <w:rPr>
          <w:sz w:val="24"/>
          <w:szCs w:val="24"/>
        </w:rPr>
        <w:t xml:space="preserve">, справочно-правовая система «Консультант плюс», «Гарант», </w:t>
      </w:r>
      <w:proofErr w:type="spellStart"/>
      <w:r w:rsidRPr="00EF504F">
        <w:rPr>
          <w:sz w:val="24"/>
          <w:szCs w:val="24"/>
        </w:rPr>
        <w:t>Электронно</w:t>
      </w:r>
      <w:proofErr w:type="spellEnd"/>
      <w:r w:rsidRPr="00EF504F">
        <w:rPr>
          <w:sz w:val="24"/>
          <w:szCs w:val="24"/>
        </w:rPr>
        <w:t xml:space="preserve"> </w:t>
      </w:r>
      <w:r w:rsidRPr="00EF504F">
        <w:rPr>
          <w:sz w:val="24"/>
          <w:szCs w:val="24"/>
        </w:rPr>
        <w:lastRenderedPageBreak/>
        <w:t xml:space="preserve">библиотечная система </w:t>
      </w:r>
      <w:proofErr w:type="spellStart"/>
      <w:r w:rsidRPr="00EF504F">
        <w:rPr>
          <w:sz w:val="24"/>
          <w:szCs w:val="24"/>
        </w:rPr>
        <w:t>IPRbooks</w:t>
      </w:r>
      <w:proofErr w:type="spellEnd"/>
      <w:r w:rsidRPr="00EF504F">
        <w:rPr>
          <w:sz w:val="24"/>
          <w:szCs w:val="24"/>
        </w:rPr>
        <w:t xml:space="preserve">, </w:t>
      </w:r>
      <w:proofErr w:type="spellStart"/>
      <w:r w:rsidRPr="00EF504F">
        <w:rPr>
          <w:sz w:val="24"/>
          <w:szCs w:val="24"/>
        </w:rPr>
        <w:t>Электронно</w:t>
      </w:r>
      <w:proofErr w:type="spellEnd"/>
      <w:r w:rsidRPr="00EF504F">
        <w:rPr>
          <w:sz w:val="24"/>
          <w:szCs w:val="24"/>
        </w:rPr>
        <w:t xml:space="preserve"> библиотечная система "ЭБС ЮРАЙТ "</w:t>
      </w:r>
      <w:proofErr w:type="spellStart"/>
      <w:r w:rsidR="008A4B12">
        <w:fldChar w:fldCharType="begin"/>
      </w:r>
      <w:r w:rsidR="00344B4F">
        <w:instrText>HYPERLINK "http://www.biblio-online.ru,"</w:instrText>
      </w:r>
      <w:r w:rsidR="008A4B12">
        <w:fldChar w:fldCharType="separate"/>
      </w:r>
      <w:r w:rsidR="009D30E1">
        <w:rPr>
          <w:rStyle w:val="a7"/>
          <w:sz w:val="24"/>
          <w:szCs w:val="24"/>
        </w:rPr>
        <w:t>www.biblio-online.ru</w:t>
      </w:r>
      <w:proofErr w:type="spellEnd"/>
      <w:r w:rsidR="009D30E1">
        <w:rPr>
          <w:rStyle w:val="a7"/>
          <w:sz w:val="24"/>
          <w:szCs w:val="24"/>
        </w:rPr>
        <w:t>,»</w:t>
      </w:r>
      <w:r w:rsidR="008A4B12">
        <w:fldChar w:fldCharType="end"/>
      </w:r>
      <w:r w:rsidRPr="00EF504F">
        <w:rPr>
          <w:sz w:val="24"/>
          <w:szCs w:val="24"/>
        </w:rPr>
        <w:t xml:space="preserve"> 1С: Предпр.8.Комплект для обучения в высших и средних учебных заведениях</w:t>
      </w:r>
    </w:p>
    <w:p w:rsidR="00452EC5" w:rsidRPr="00EF504F" w:rsidRDefault="00452EC5" w:rsidP="00452EC5">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EF504F">
        <w:rPr>
          <w:sz w:val="24"/>
          <w:szCs w:val="24"/>
        </w:rPr>
        <w:t>Линко</w:t>
      </w:r>
      <w:proofErr w:type="spellEnd"/>
      <w:r w:rsidRPr="00EF504F">
        <w:rPr>
          <w:sz w:val="24"/>
          <w:szCs w:val="24"/>
        </w:rPr>
        <w:t xml:space="preserve"> V8.2,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XP,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Writer</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Calc</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Impress</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Draw</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Math</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Base</w:t>
      </w:r>
      <w:proofErr w:type="spellEnd"/>
      <w:r w:rsidRPr="00EF504F">
        <w:rPr>
          <w:sz w:val="24"/>
          <w:szCs w:val="24"/>
        </w:rPr>
        <w:t xml:space="preserve">, </w:t>
      </w:r>
      <w:proofErr w:type="spellStart"/>
      <w:r w:rsidRPr="00EF504F">
        <w:rPr>
          <w:sz w:val="24"/>
          <w:szCs w:val="24"/>
        </w:rPr>
        <w:t>Линко</w:t>
      </w:r>
      <w:proofErr w:type="spellEnd"/>
      <w:r w:rsidRPr="00EF504F">
        <w:rPr>
          <w:sz w:val="24"/>
          <w:szCs w:val="24"/>
        </w:rPr>
        <w:t xml:space="preserve"> V8.2, 1С:Предпр.8.Комплект для обучения в высших и средних учебных заведениях, </w:t>
      </w:r>
      <w:proofErr w:type="spellStart"/>
      <w:r w:rsidRPr="00EF504F">
        <w:rPr>
          <w:sz w:val="24"/>
          <w:szCs w:val="24"/>
        </w:rPr>
        <w:t>Moodle</w:t>
      </w:r>
      <w:proofErr w:type="spellEnd"/>
      <w:r w:rsidRPr="00EF504F">
        <w:rPr>
          <w:sz w:val="24"/>
          <w:szCs w:val="24"/>
        </w:rPr>
        <w:t xml:space="preserve">, </w:t>
      </w:r>
      <w:proofErr w:type="spellStart"/>
      <w:r w:rsidRPr="00EF504F">
        <w:rPr>
          <w:sz w:val="24"/>
          <w:szCs w:val="24"/>
        </w:rPr>
        <w:t>BigBlueButton</w:t>
      </w:r>
      <w:proofErr w:type="spellEnd"/>
      <w:r w:rsidRPr="00EF504F">
        <w:rPr>
          <w:sz w:val="24"/>
          <w:szCs w:val="24"/>
        </w:rPr>
        <w:t xml:space="preserve">, </w:t>
      </w:r>
      <w:proofErr w:type="spellStart"/>
      <w:r w:rsidRPr="00EF504F">
        <w:rPr>
          <w:sz w:val="24"/>
          <w:szCs w:val="24"/>
        </w:rPr>
        <w:t>Kaspersky</w:t>
      </w:r>
      <w:proofErr w:type="spellEnd"/>
      <w:r w:rsidRPr="00EF504F">
        <w:rPr>
          <w:sz w:val="24"/>
          <w:szCs w:val="24"/>
        </w:rPr>
        <w:t xml:space="preserve"> </w:t>
      </w:r>
      <w:proofErr w:type="spellStart"/>
      <w:r w:rsidRPr="00EF504F">
        <w:rPr>
          <w:sz w:val="24"/>
          <w:szCs w:val="24"/>
        </w:rPr>
        <w:t>Endpoint</w:t>
      </w:r>
      <w:proofErr w:type="spellEnd"/>
      <w:r w:rsidRPr="00EF504F">
        <w:rPr>
          <w:sz w:val="24"/>
          <w:szCs w:val="24"/>
        </w:rPr>
        <w:t xml:space="preserve"> </w:t>
      </w:r>
      <w:proofErr w:type="spellStart"/>
      <w:r w:rsidRPr="00EF504F">
        <w:rPr>
          <w:sz w:val="24"/>
          <w:szCs w:val="24"/>
        </w:rPr>
        <w:t>Security</w:t>
      </w:r>
      <w:proofErr w:type="spellEnd"/>
      <w:r w:rsidRPr="00EF504F">
        <w:rPr>
          <w:sz w:val="24"/>
          <w:szCs w:val="24"/>
        </w:rPr>
        <w:t xml:space="preserve"> для бизнеса – Стандартный, Система </w:t>
      </w:r>
      <w:proofErr w:type="spellStart"/>
      <w:r w:rsidRPr="00EF504F">
        <w:rPr>
          <w:sz w:val="24"/>
          <w:szCs w:val="24"/>
        </w:rPr>
        <w:t>контент</w:t>
      </w:r>
      <w:proofErr w:type="spellEnd"/>
      <w:r w:rsidRPr="00EF504F">
        <w:rPr>
          <w:sz w:val="24"/>
          <w:szCs w:val="24"/>
        </w:rPr>
        <w:t xml:space="preserve"> фильтрации </w:t>
      </w:r>
      <w:proofErr w:type="spellStart"/>
      <w:r w:rsidRPr="00EF504F">
        <w:rPr>
          <w:sz w:val="24"/>
          <w:szCs w:val="24"/>
        </w:rPr>
        <w:t>SkyDNS</w:t>
      </w:r>
      <w:proofErr w:type="spellEnd"/>
      <w:r w:rsidRPr="00EF504F">
        <w:rPr>
          <w:sz w:val="24"/>
          <w:szCs w:val="24"/>
        </w:rPr>
        <w:t xml:space="preserve">, справочно-правовая система «Консультант плюс», «Гарант», </w:t>
      </w:r>
      <w:proofErr w:type="spellStart"/>
      <w:r w:rsidRPr="00EF504F">
        <w:rPr>
          <w:sz w:val="24"/>
          <w:szCs w:val="24"/>
        </w:rPr>
        <w:t>Электронно</w:t>
      </w:r>
      <w:proofErr w:type="spellEnd"/>
      <w:r w:rsidRPr="00EF504F">
        <w:rPr>
          <w:sz w:val="24"/>
          <w:szCs w:val="24"/>
        </w:rPr>
        <w:t xml:space="preserve"> библиотечная система </w:t>
      </w:r>
      <w:proofErr w:type="spellStart"/>
      <w:r w:rsidRPr="00EF504F">
        <w:rPr>
          <w:sz w:val="24"/>
          <w:szCs w:val="24"/>
        </w:rPr>
        <w:t>IPRbooks</w:t>
      </w:r>
      <w:proofErr w:type="spellEnd"/>
      <w:r w:rsidRPr="00EF504F">
        <w:rPr>
          <w:sz w:val="24"/>
          <w:szCs w:val="24"/>
        </w:rPr>
        <w:t xml:space="preserve">, </w:t>
      </w:r>
      <w:proofErr w:type="spellStart"/>
      <w:r w:rsidRPr="00EF504F">
        <w:rPr>
          <w:sz w:val="24"/>
          <w:szCs w:val="24"/>
        </w:rPr>
        <w:t>Электронно</w:t>
      </w:r>
      <w:proofErr w:type="spellEnd"/>
      <w:r w:rsidRPr="00EF504F">
        <w:rPr>
          <w:sz w:val="24"/>
          <w:szCs w:val="24"/>
        </w:rPr>
        <w:t xml:space="preserve"> библиотечная система «ЭБС ЮРАЙТ» </w:t>
      </w:r>
      <w:hyperlink w:history="1">
        <w:r w:rsidR="009D30E1">
          <w:rPr>
            <w:rStyle w:val="a7"/>
            <w:sz w:val="24"/>
            <w:szCs w:val="24"/>
          </w:rPr>
          <w:t>www.biblio-online.ru</w:t>
        </w:r>
      </w:hyperlink>
      <w:r w:rsidRPr="00EF504F">
        <w:rPr>
          <w:sz w:val="24"/>
          <w:szCs w:val="24"/>
        </w:rPr>
        <w:t xml:space="preserve"> </w:t>
      </w:r>
    </w:p>
    <w:p w:rsidR="00452EC5" w:rsidRPr="00EF504F" w:rsidRDefault="00452EC5" w:rsidP="00452EC5">
      <w:pPr>
        <w:ind w:firstLine="709"/>
        <w:jc w:val="both"/>
        <w:rPr>
          <w:sz w:val="24"/>
          <w:szCs w:val="24"/>
        </w:rPr>
      </w:pPr>
      <w:r w:rsidRPr="00EF504F">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10,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Writer</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Calc</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Impress</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Draw</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Math</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Base</w:t>
      </w:r>
      <w:proofErr w:type="spellEnd"/>
      <w:r w:rsidRPr="00EF504F">
        <w:rPr>
          <w:sz w:val="24"/>
          <w:szCs w:val="24"/>
        </w:rPr>
        <w:t xml:space="preserve">, </w:t>
      </w:r>
      <w:proofErr w:type="spellStart"/>
      <w:r w:rsidRPr="00EF504F">
        <w:rPr>
          <w:sz w:val="24"/>
          <w:szCs w:val="24"/>
        </w:rPr>
        <w:t>Moodle</w:t>
      </w:r>
      <w:proofErr w:type="spellEnd"/>
      <w:r w:rsidRPr="00EF504F">
        <w:rPr>
          <w:sz w:val="24"/>
          <w:szCs w:val="24"/>
        </w:rPr>
        <w:t xml:space="preserve">, </w:t>
      </w:r>
      <w:proofErr w:type="spellStart"/>
      <w:r w:rsidRPr="00EF504F">
        <w:rPr>
          <w:sz w:val="24"/>
          <w:szCs w:val="24"/>
        </w:rPr>
        <w:t>BigBlueButton</w:t>
      </w:r>
      <w:proofErr w:type="spellEnd"/>
      <w:r w:rsidRPr="00EF504F">
        <w:rPr>
          <w:sz w:val="24"/>
          <w:szCs w:val="24"/>
        </w:rPr>
        <w:t xml:space="preserve">, </w:t>
      </w:r>
      <w:proofErr w:type="spellStart"/>
      <w:r w:rsidRPr="00EF504F">
        <w:rPr>
          <w:sz w:val="24"/>
          <w:szCs w:val="24"/>
        </w:rPr>
        <w:t>Kaspersky</w:t>
      </w:r>
      <w:proofErr w:type="spellEnd"/>
      <w:r w:rsidRPr="00EF504F">
        <w:rPr>
          <w:sz w:val="24"/>
          <w:szCs w:val="24"/>
        </w:rPr>
        <w:t xml:space="preserve"> </w:t>
      </w:r>
      <w:proofErr w:type="spellStart"/>
      <w:r w:rsidRPr="00EF504F">
        <w:rPr>
          <w:sz w:val="24"/>
          <w:szCs w:val="24"/>
        </w:rPr>
        <w:t>Endpoint</w:t>
      </w:r>
      <w:proofErr w:type="spellEnd"/>
      <w:r w:rsidRPr="00EF504F">
        <w:rPr>
          <w:sz w:val="24"/>
          <w:szCs w:val="24"/>
        </w:rPr>
        <w:t xml:space="preserve"> </w:t>
      </w:r>
      <w:proofErr w:type="spellStart"/>
      <w:r w:rsidRPr="00EF504F">
        <w:rPr>
          <w:sz w:val="24"/>
          <w:szCs w:val="24"/>
        </w:rPr>
        <w:t>Security</w:t>
      </w:r>
      <w:proofErr w:type="spellEnd"/>
      <w:r w:rsidRPr="00EF504F">
        <w:rPr>
          <w:sz w:val="24"/>
          <w:szCs w:val="24"/>
        </w:rPr>
        <w:t xml:space="preserve"> для бизнеса – Стандартный, Система </w:t>
      </w:r>
      <w:proofErr w:type="spellStart"/>
      <w:r w:rsidRPr="00EF504F">
        <w:rPr>
          <w:sz w:val="24"/>
          <w:szCs w:val="24"/>
        </w:rPr>
        <w:t>контент</w:t>
      </w:r>
      <w:proofErr w:type="spellEnd"/>
      <w:r w:rsidRPr="00EF504F">
        <w:rPr>
          <w:sz w:val="24"/>
          <w:szCs w:val="24"/>
        </w:rPr>
        <w:t xml:space="preserve"> фильтрации </w:t>
      </w:r>
      <w:proofErr w:type="spellStart"/>
      <w:r w:rsidRPr="00EF504F">
        <w:rPr>
          <w:sz w:val="24"/>
          <w:szCs w:val="24"/>
        </w:rPr>
        <w:t>SkyDNS</w:t>
      </w:r>
      <w:proofErr w:type="spellEnd"/>
      <w:r w:rsidRPr="00EF504F">
        <w:rPr>
          <w:sz w:val="24"/>
          <w:szCs w:val="24"/>
        </w:rPr>
        <w:t xml:space="preserve">, справочно-правовая система «Консультант плюс», «Гарант», </w:t>
      </w:r>
      <w:proofErr w:type="spellStart"/>
      <w:r w:rsidRPr="00EF504F">
        <w:rPr>
          <w:sz w:val="24"/>
          <w:szCs w:val="24"/>
        </w:rPr>
        <w:t>Электронно</w:t>
      </w:r>
      <w:proofErr w:type="spellEnd"/>
      <w:r w:rsidRPr="00EF504F">
        <w:rPr>
          <w:sz w:val="24"/>
          <w:szCs w:val="24"/>
        </w:rPr>
        <w:t xml:space="preserve"> библиотечная система </w:t>
      </w:r>
      <w:proofErr w:type="spellStart"/>
      <w:r w:rsidRPr="00EF504F">
        <w:rPr>
          <w:sz w:val="24"/>
          <w:szCs w:val="24"/>
        </w:rPr>
        <w:t>IPRbooks</w:t>
      </w:r>
      <w:proofErr w:type="spellEnd"/>
      <w:r w:rsidRPr="00EF504F">
        <w:rPr>
          <w:sz w:val="24"/>
          <w:szCs w:val="24"/>
        </w:rPr>
        <w:t xml:space="preserve">, </w:t>
      </w:r>
      <w:proofErr w:type="spellStart"/>
      <w:r w:rsidRPr="00EF504F">
        <w:rPr>
          <w:sz w:val="24"/>
          <w:szCs w:val="24"/>
        </w:rPr>
        <w:t>Электронно</w:t>
      </w:r>
      <w:proofErr w:type="spellEnd"/>
      <w:r w:rsidRPr="00EF504F">
        <w:rPr>
          <w:sz w:val="24"/>
          <w:szCs w:val="24"/>
        </w:rPr>
        <w:t xml:space="preserve"> библиотечная система «ЭБС ЮРАЙТ».</w:t>
      </w:r>
    </w:p>
    <w:p w:rsidR="00FA5C55" w:rsidRPr="00793E1B" w:rsidRDefault="00FA5C55" w:rsidP="00A76E53">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26A" w:rsidRDefault="0048526A" w:rsidP="00160BC1">
      <w:r>
        <w:separator/>
      </w:r>
    </w:p>
  </w:endnote>
  <w:endnote w:type="continuationSeparator" w:id="1">
    <w:p w:rsidR="0048526A" w:rsidRDefault="0048526A"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26A" w:rsidRDefault="0048526A" w:rsidP="00160BC1">
      <w:r>
        <w:separator/>
      </w:r>
    </w:p>
  </w:footnote>
  <w:footnote w:type="continuationSeparator" w:id="1">
    <w:p w:rsidR="0048526A" w:rsidRDefault="0048526A"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057DC"/>
    <w:multiLevelType w:val="hybridMultilevel"/>
    <w:tmpl w:val="9FD4298A"/>
    <w:lvl w:ilvl="0" w:tplc="79C4D5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32A04BF"/>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71726B3"/>
    <w:multiLevelType w:val="hybridMultilevel"/>
    <w:tmpl w:val="8E5CE7DC"/>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4">
    <w:nsid w:val="07BD1B23"/>
    <w:multiLevelType w:val="hybridMultilevel"/>
    <w:tmpl w:val="A92C6C9A"/>
    <w:lvl w:ilvl="0" w:tplc="E33037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EB431E0"/>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4579F1"/>
    <w:multiLevelType w:val="hybridMultilevel"/>
    <w:tmpl w:val="FEEC2EF8"/>
    <w:lvl w:ilvl="0" w:tplc="E6C845F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C234BF"/>
    <w:multiLevelType w:val="hybridMultilevel"/>
    <w:tmpl w:val="EDCC5B06"/>
    <w:lvl w:ilvl="0" w:tplc="84AC19E0">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8">
    <w:nsid w:val="1CA47803"/>
    <w:multiLevelType w:val="hybridMultilevel"/>
    <w:tmpl w:val="B4384926"/>
    <w:lvl w:ilvl="0" w:tplc="8D628C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CAA6772"/>
    <w:multiLevelType w:val="hybridMultilevel"/>
    <w:tmpl w:val="1A8EF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E4F6BBC"/>
    <w:multiLevelType w:val="hybridMultilevel"/>
    <w:tmpl w:val="A92C6C9A"/>
    <w:lvl w:ilvl="0" w:tplc="E3303784">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3F8233C"/>
    <w:multiLevelType w:val="hybridMultilevel"/>
    <w:tmpl w:val="FE14D9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4254D88"/>
    <w:multiLevelType w:val="hybridMultilevel"/>
    <w:tmpl w:val="20EE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BB30A2"/>
    <w:multiLevelType w:val="hybridMultilevel"/>
    <w:tmpl w:val="182CC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B1C0F63"/>
    <w:multiLevelType w:val="hybridMultilevel"/>
    <w:tmpl w:val="873A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BF0375"/>
    <w:multiLevelType w:val="hybridMultilevel"/>
    <w:tmpl w:val="0E508BC0"/>
    <w:lvl w:ilvl="0" w:tplc="B978E6E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1511BF"/>
    <w:multiLevelType w:val="hybridMultilevel"/>
    <w:tmpl w:val="136EB7A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20">
    <w:nsid w:val="31A951F0"/>
    <w:multiLevelType w:val="multilevel"/>
    <w:tmpl w:val="453A4D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38914CEF"/>
    <w:multiLevelType w:val="hybridMultilevel"/>
    <w:tmpl w:val="7C36AEE8"/>
    <w:lvl w:ilvl="0" w:tplc="BDD4EB10">
      <w:start w:val="1"/>
      <w:numFmt w:val="decimal"/>
      <w:lvlText w:val="%1."/>
      <w:lvlJc w:val="left"/>
      <w:pPr>
        <w:ind w:left="1711" w:hanging="945"/>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22">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056A2F"/>
    <w:multiLevelType w:val="hybridMultilevel"/>
    <w:tmpl w:val="A1B6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604C25"/>
    <w:multiLevelType w:val="hybridMultilevel"/>
    <w:tmpl w:val="A16ADF82"/>
    <w:lvl w:ilvl="0" w:tplc="34A2BC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nsid w:val="3FDE6139"/>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44D14E0B"/>
    <w:multiLevelType w:val="hybridMultilevel"/>
    <w:tmpl w:val="7916AEB6"/>
    <w:lvl w:ilvl="0" w:tplc="318AE69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nsid w:val="4EE736F9"/>
    <w:multiLevelType w:val="hybridMultilevel"/>
    <w:tmpl w:val="6B029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3C2134A"/>
    <w:multiLevelType w:val="hybridMultilevel"/>
    <w:tmpl w:val="50B20DD0"/>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3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31">
    <w:nsid w:val="58405924"/>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A7C0FD1"/>
    <w:multiLevelType w:val="hybridMultilevel"/>
    <w:tmpl w:val="C7CEA5F4"/>
    <w:lvl w:ilvl="0" w:tplc="29A4C738">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F046E5F"/>
    <w:multiLevelType w:val="hybridMultilevel"/>
    <w:tmpl w:val="4680FF5A"/>
    <w:lvl w:ilvl="0" w:tplc="E542D2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5">
    <w:nsid w:val="63DA66FA"/>
    <w:multiLevelType w:val="hybridMultilevel"/>
    <w:tmpl w:val="C9265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7557A39"/>
    <w:multiLevelType w:val="hybridMultilevel"/>
    <w:tmpl w:val="18E21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81238C5"/>
    <w:multiLevelType w:val="hybridMultilevel"/>
    <w:tmpl w:val="2658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38044A"/>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6F457B2F"/>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41">
    <w:nsid w:val="76BD79E3"/>
    <w:multiLevelType w:val="hybridMultilevel"/>
    <w:tmpl w:val="8876BE2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42">
    <w:nsid w:val="77524AEE"/>
    <w:multiLevelType w:val="hybridMultilevel"/>
    <w:tmpl w:val="4AB454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94B0CDB"/>
    <w:multiLevelType w:val="hybridMultilevel"/>
    <w:tmpl w:val="7B62DC34"/>
    <w:lvl w:ilvl="0" w:tplc="E3303784">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FD12BE"/>
    <w:multiLevelType w:val="hybridMultilevel"/>
    <w:tmpl w:val="A2A62BFC"/>
    <w:lvl w:ilvl="0" w:tplc="5E24155A">
      <w:start w:val="1"/>
      <w:numFmt w:val="decimal"/>
      <w:lvlText w:val="%1."/>
      <w:lvlJc w:val="left"/>
      <w:pPr>
        <w:ind w:left="72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3"/>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0"/>
  </w:num>
  <w:num w:numId="9">
    <w:abstractNumId w:val="4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
  </w:num>
  <w:num w:numId="26">
    <w:abstractNumId w:val="36"/>
  </w:num>
  <w:num w:numId="27">
    <w:abstractNumId w:val="34"/>
  </w:num>
  <w:num w:numId="28">
    <w:abstractNumId w:val="2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9"/>
  </w:num>
  <w:num w:numId="35">
    <w:abstractNumId w:val="1"/>
  </w:num>
  <w:num w:numId="36">
    <w:abstractNumId w:val="25"/>
  </w:num>
  <w:num w:numId="37">
    <w:abstractNumId w:val="18"/>
  </w:num>
  <w:num w:numId="38">
    <w:abstractNumId w:val="26"/>
  </w:num>
  <w:num w:numId="39">
    <w:abstractNumId w:val="0"/>
  </w:num>
  <w:num w:numId="40">
    <w:abstractNumId w:val="38"/>
  </w:num>
  <w:num w:numId="41">
    <w:abstractNumId w:val="23"/>
  </w:num>
  <w:num w:numId="42">
    <w:abstractNumId w:val="35"/>
  </w:num>
  <w:num w:numId="43">
    <w:abstractNumId w:val="14"/>
  </w:num>
  <w:num w:numId="44">
    <w:abstractNumId w:val="44"/>
  </w:num>
  <w:num w:numId="45">
    <w:abstractNumId w:val="15"/>
  </w:num>
  <w:num w:numId="46">
    <w:abstractNumId w:val="13"/>
  </w:num>
  <w:num w:numId="47">
    <w:abstractNumId w:val="22"/>
  </w:num>
  <w:num w:numId="48">
    <w:abstractNumId w:val="6"/>
  </w:num>
  <w:num w:numId="49">
    <w:abstractNumId w:val="17"/>
  </w:num>
  <w:num w:numId="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7D2C"/>
    <w:rsid w:val="00027E5B"/>
    <w:rsid w:val="00037461"/>
    <w:rsid w:val="00051AEE"/>
    <w:rsid w:val="00060A01"/>
    <w:rsid w:val="00064AA9"/>
    <w:rsid w:val="00066B8C"/>
    <w:rsid w:val="000835F5"/>
    <w:rsid w:val="000875BF"/>
    <w:rsid w:val="000911D1"/>
    <w:rsid w:val="000A4FAC"/>
    <w:rsid w:val="000B1331"/>
    <w:rsid w:val="000B40A9"/>
    <w:rsid w:val="000B7795"/>
    <w:rsid w:val="000C4546"/>
    <w:rsid w:val="000D07C6"/>
    <w:rsid w:val="000D4429"/>
    <w:rsid w:val="000D6DE5"/>
    <w:rsid w:val="000E37E9"/>
    <w:rsid w:val="00102E02"/>
    <w:rsid w:val="0010749E"/>
    <w:rsid w:val="00114770"/>
    <w:rsid w:val="00115125"/>
    <w:rsid w:val="001154C3"/>
    <w:rsid w:val="001165D0"/>
    <w:rsid w:val="001166B7"/>
    <w:rsid w:val="001167A8"/>
    <w:rsid w:val="00127108"/>
    <w:rsid w:val="00127DEA"/>
    <w:rsid w:val="00131CDA"/>
    <w:rsid w:val="00132F57"/>
    <w:rsid w:val="001378B1"/>
    <w:rsid w:val="0015639D"/>
    <w:rsid w:val="00160BC1"/>
    <w:rsid w:val="001616CB"/>
    <w:rsid w:val="00161C70"/>
    <w:rsid w:val="001716A9"/>
    <w:rsid w:val="00181AAB"/>
    <w:rsid w:val="00184F65"/>
    <w:rsid w:val="001871AA"/>
    <w:rsid w:val="00195773"/>
    <w:rsid w:val="001A6533"/>
    <w:rsid w:val="001C4FED"/>
    <w:rsid w:val="001C6305"/>
    <w:rsid w:val="001D7E91"/>
    <w:rsid w:val="001F11DE"/>
    <w:rsid w:val="001F3561"/>
    <w:rsid w:val="00207E2E"/>
    <w:rsid w:val="00207FB7"/>
    <w:rsid w:val="00211C1B"/>
    <w:rsid w:val="00237E3A"/>
    <w:rsid w:val="00240A81"/>
    <w:rsid w:val="00245199"/>
    <w:rsid w:val="002657BC"/>
    <w:rsid w:val="00276128"/>
    <w:rsid w:val="0027733F"/>
    <w:rsid w:val="00291D05"/>
    <w:rsid w:val="002933E5"/>
    <w:rsid w:val="002A0D1B"/>
    <w:rsid w:val="002B3D83"/>
    <w:rsid w:val="002B5AB9"/>
    <w:rsid w:val="002B6C87"/>
    <w:rsid w:val="002B734E"/>
    <w:rsid w:val="002C2EAE"/>
    <w:rsid w:val="002C3F08"/>
    <w:rsid w:val="002C7582"/>
    <w:rsid w:val="002D6AC0"/>
    <w:rsid w:val="002E4CB7"/>
    <w:rsid w:val="002F0D1E"/>
    <w:rsid w:val="003011BD"/>
    <w:rsid w:val="0031014E"/>
    <w:rsid w:val="00315AB7"/>
    <w:rsid w:val="0032166A"/>
    <w:rsid w:val="00330957"/>
    <w:rsid w:val="0033546E"/>
    <w:rsid w:val="003358EB"/>
    <w:rsid w:val="003379CC"/>
    <w:rsid w:val="00344B4F"/>
    <w:rsid w:val="00355C7E"/>
    <w:rsid w:val="003615C0"/>
    <w:rsid w:val="003618C2"/>
    <w:rsid w:val="00362518"/>
    <w:rsid w:val="00363097"/>
    <w:rsid w:val="00365758"/>
    <w:rsid w:val="003668E3"/>
    <w:rsid w:val="00376C5F"/>
    <w:rsid w:val="00390B62"/>
    <w:rsid w:val="0039792D"/>
    <w:rsid w:val="003A3494"/>
    <w:rsid w:val="003A57B5"/>
    <w:rsid w:val="003A6FB0"/>
    <w:rsid w:val="003A71E4"/>
    <w:rsid w:val="003B7F71"/>
    <w:rsid w:val="003D4605"/>
    <w:rsid w:val="003D47C6"/>
    <w:rsid w:val="003E67DA"/>
    <w:rsid w:val="00400491"/>
    <w:rsid w:val="004063C7"/>
    <w:rsid w:val="00407242"/>
    <w:rsid w:val="00407404"/>
    <w:rsid w:val="004110F5"/>
    <w:rsid w:val="00421959"/>
    <w:rsid w:val="00435249"/>
    <w:rsid w:val="00452EC5"/>
    <w:rsid w:val="0046365B"/>
    <w:rsid w:val="0047224A"/>
    <w:rsid w:val="0047572F"/>
    <w:rsid w:val="0047633A"/>
    <w:rsid w:val="00477DB8"/>
    <w:rsid w:val="0048300E"/>
    <w:rsid w:val="0048526A"/>
    <w:rsid w:val="0049217A"/>
    <w:rsid w:val="004960CB"/>
    <w:rsid w:val="004A2C0D"/>
    <w:rsid w:val="004A2E62"/>
    <w:rsid w:val="004A68C9"/>
    <w:rsid w:val="004B13BA"/>
    <w:rsid w:val="004C5815"/>
    <w:rsid w:val="004C6DB3"/>
    <w:rsid w:val="004D689C"/>
    <w:rsid w:val="004D6992"/>
    <w:rsid w:val="004E0C3F"/>
    <w:rsid w:val="004E3D82"/>
    <w:rsid w:val="004E4CD6"/>
    <w:rsid w:val="004E4DB2"/>
    <w:rsid w:val="004E62F1"/>
    <w:rsid w:val="004E753A"/>
    <w:rsid w:val="004F3C72"/>
    <w:rsid w:val="00516F43"/>
    <w:rsid w:val="005362E6"/>
    <w:rsid w:val="00537A62"/>
    <w:rsid w:val="00540F31"/>
    <w:rsid w:val="00565480"/>
    <w:rsid w:val="005669CB"/>
    <w:rsid w:val="00570C40"/>
    <w:rsid w:val="00572F9F"/>
    <w:rsid w:val="005776F4"/>
    <w:rsid w:val="005816EA"/>
    <w:rsid w:val="00582969"/>
    <w:rsid w:val="00583C2E"/>
    <w:rsid w:val="00584FE8"/>
    <w:rsid w:val="00586FAD"/>
    <w:rsid w:val="005915BA"/>
    <w:rsid w:val="00591B36"/>
    <w:rsid w:val="005A21B0"/>
    <w:rsid w:val="005A28FC"/>
    <w:rsid w:val="005B47CE"/>
    <w:rsid w:val="005C13E4"/>
    <w:rsid w:val="005C20F0"/>
    <w:rsid w:val="005C3AEB"/>
    <w:rsid w:val="005C3E07"/>
    <w:rsid w:val="005C7567"/>
    <w:rsid w:val="005D1678"/>
    <w:rsid w:val="005D206B"/>
    <w:rsid w:val="005D2F34"/>
    <w:rsid w:val="005E4BF5"/>
    <w:rsid w:val="005F2349"/>
    <w:rsid w:val="006000AE"/>
    <w:rsid w:val="006044B4"/>
    <w:rsid w:val="00607E17"/>
    <w:rsid w:val="006118F6"/>
    <w:rsid w:val="00617DE2"/>
    <w:rsid w:val="00624E28"/>
    <w:rsid w:val="00636114"/>
    <w:rsid w:val="00641D51"/>
    <w:rsid w:val="00642A2F"/>
    <w:rsid w:val="006439F4"/>
    <w:rsid w:val="0065477D"/>
    <w:rsid w:val="0065606F"/>
    <w:rsid w:val="00656AC4"/>
    <w:rsid w:val="00676914"/>
    <w:rsid w:val="00687B3A"/>
    <w:rsid w:val="00692DD7"/>
    <w:rsid w:val="00693787"/>
    <w:rsid w:val="00693C2C"/>
    <w:rsid w:val="006B0CA3"/>
    <w:rsid w:val="006B5932"/>
    <w:rsid w:val="006B7FC6"/>
    <w:rsid w:val="006D08D9"/>
    <w:rsid w:val="006D108C"/>
    <w:rsid w:val="006D15B6"/>
    <w:rsid w:val="006D6805"/>
    <w:rsid w:val="006E5C19"/>
    <w:rsid w:val="006E667A"/>
    <w:rsid w:val="006F6125"/>
    <w:rsid w:val="0070150B"/>
    <w:rsid w:val="00705814"/>
    <w:rsid w:val="00705FB5"/>
    <w:rsid w:val="007066B1"/>
    <w:rsid w:val="00713D44"/>
    <w:rsid w:val="00720279"/>
    <w:rsid w:val="007327FE"/>
    <w:rsid w:val="007512C7"/>
    <w:rsid w:val="00752936"/>
    <w:rsid w:val="0076201E"/>
    <w:rsid w:val="00764497"/>
    <w:rsid w:val="007715DA"/>
    <w:rsid w:val="007751FE"/>
    <w:rsid w:val="00777B09"/>
    <w:rsid w:val="00781ADF"/>
    <w:rsid w:val="00783D3E"/>
    <w:rsid w:val="00785842"/>
    <w:rsid w:val="007865CB"/>
    <w:rsid w:val="00793E1B"/>
    <w:rsid w:val="00793F01"/>
    <w:rsid w:val="007A5EE5"/>
    <w:rsid w:val="007A7E7B"/>
    <w:rsid w:val="007B1B01"/>
    <w:rsid w:val="007B2F12"/>
    <w:rsid w:val="007B45BC"/>
    <w:rsid w:val="007C277B"/>
    <w:rsid w:val="007D5CC1"/>
    <w:rsid w:val="007E10C6"/>
    <w:rsid w:val="007F098D"/>
    <w:rsid w:val="007F4B97"/>
    <w:rsid w:val="007F70F5"/>
    <w:rsid w:val="007F7A4D"/>
    <w:rsid w:val="00801B83"/>
    <w:rsid w:val="00820D1B"/>
    <w:rsid w:val="00823333"/>
    <w:rsid w:val="00823E5A"/>
    <w:rsid w:val="00827A34"/>
    <w:rsid w:val="008345E4"/>
    <w:rsid w:val="008423FF"/>
    <w:rsid w:val="00852AD5"/>
    <w:rsid w:val="00857FC8"/>
    <w:rsid w:val="0086651C"/>
    <w:rsid w:val="0088272E"/>
    <w:rsid w:val="008A4B12"/>
    <w:rsid w:val="008A5DB7"/>
    <w:rsid w:val="008B3964"/>
    <w:rsid w:val="008B6331"/>
    <w:rsid w:val="008C0C5B"/>
    <w:rsid w:val="008D458D"/>
    <w:rsid w:val="008E5E59"/>
    <w:rsid w:val="008F6B90"/>
    <w:rsid w:val="009024AE"/>
    <w:rsid w:val="00920199"/>
    <w:rsid w:val="00921868"/>
    <w:rsid w:val="00922044"/>
    <w:rsid w:val="0094149E"/>
    <w:rsid w:val="00941875"/>
    <w:rsid w:val="00951F6B"/>
    <w:rsid w:val="009528CA"/>
    <w:rsid w:val="00954E45"/>
    <w:rsid w:val="00956C4F"/>
    <w:rsid w:val="009614AE"/>
    <w:rsid w:val="00965998"/>
    <w:rsid w:val="0097764E"/>
    <w:rsid w:val="0098680E"/>
    <w:rsid w:val="009907C6"/>
    <w:rsid w:val="009C155B"/>
    <w:rsid w:val="009D30E1"/>
    <w:rsid w:val="009E1A6E"/>
    <w:rsid w:val="009E35D2"/>
    <w:rsid w:val="009F4070"/>
    <w:rsid w:val="009F5C36"/>
    <w:rsid w:val="00A07082"/>
    <w:rsid w:val="00A275E4"/>
    <w:rsid w:val="00A32A5F"/>
    <w:rsid w:val="00A44F9E"/>
    <w:rsid w:val="00A53100"/>
    <w:rsid w:val="00A567CD"/>
    <w:rsid w:val="00A63D90"/>
    <w:rsid w:val="00A6465F"/>
    <w:rsid w:val="00A75675"/>
    <w:rsid w:val="00A76E53"/>
    <w:rsid w:val="00A9607B"/>
    <w:rsid w:val="00A96C48"/>
    <w:rsid w:val="00AA2A29"/>
    <w:rsid w:val="00AA3DB5"/>
    <w:rsid w:val="00AB2091"/>
    <w:rsid w:val="00AD0669"/>
    <w:rsid w:val="00AD208A"/>
    <w:rsid w:val="00AD4A3C"/>
    <w:rsid w:val="00AE1408"/>
    <w:rsid w:val="00AE3177"/>
    <w:rsid w:val="00AF31E3"/>
    <w:rsid w:val="00AF4909"/>
    <w:rsid w:val="00AF61EB"/>
    <w:rsid w:val="00B02BDF"/>
    <w:rsid w:val="00B1284F"/>
    <w:rsid w:val="00B14050"/>
    <w:rsid w:val="00B32380"/>
    <w:rsid w:val="00B43F9B"/>
    <w:rsid w:val="00B44FF6"/>
    <w:rsid w:val="00B5209B"/>
    <w:rsid w:val="00B542D4"/>
    <w:rsid w:val="00B54421"/>
    <w:rsid w:val="00B642B8"/>
    <w:rsid w:val="00B817E2"/>
    <w:rsid w:val="00BA6B2D"/>
    <w:rsid w:val="00BB6C9A"/>
    <w:rsid w:val="00BB70FB"/>
    <w:rsid w:val="00BE023D"/>
    <w:rsid w:val="00BF22FC"/>
    <w:rsid w:val="00C1245E"/>
    <w:rsid w:val="00C2153D"/>
    <w:rsid w:val="00C228C5"/>
    <w:rsid w:val="00C24EA8"/>
    <w:rsid w:val="00C26026"/>
    <w:rsid w:val="00C33468"/>
    <w:rsid w:val="00C3475E"/>
    <w:rsid w:val="00C40C06"/>
    <w:rsid w:val="00C43C9B"/>
    <w:rsid w:val="00C55E91"/>
    <w:rsid w:val="00C70CA1"/>
    <w:rsid w:val="00C90A7A"/>
    <w:rsid w:val="00C93F61"/>
    <w:rsid w:val="00C94464"/>
    <w:rsid w:val="00C953C9"/>
    <w:rsid w:val="00CA401A"/>
    <w:rsid w:val="00CA7C02"/>
    <w:rsid w:val="00CB27ED"/>
    <w:rsid w:val="00CB61D6"/>
    <w:rsid w:val="00CE6C4B"/>
    <w:rsid w:val="00CF12C6"/>
    <w:rsid w:val="00CF2B2F"/>
    <w:rsid w:val="00CF6292"/>
    <w:rsid w:val="00CF6B12"/>
    <w:rsid w:val="00D02EB8"/>
    <w:rsid w:val="00D11050"/>
    <w:rsid w:val="00D152E4"/>
    <w:rsid w:val="00D1753D"/>
    <w:rsid w:val="00D23EFA"/>
    <w:rsid w:val="00D24EF2"/>
    <w:rsid w:val="00D34B66"/>
    <w:rsid w:val="00D44188"/>
    <w:rsid w:val="00D63339"/>
    <w:rsid w:val="00D65A43"/>
    <w:rsid w:val="00D65E2F"/>
    <w:rsid w:val="00D761E8"/>
    <w:rsid w:val="00D83177"/>
    <w:rsid w:val="00D8506D"/>
    <w:rsid w:val="00D90307"/>
    <w:rsid w:val="00D93EEF"/>
    <w:rsid w:val="00D9417B"/>
    <w:rsid w:val="00D97830"/>
    <w:rsid w:val="00D979CB"/>
    <w:rsid w:val="00DA3FFC"/>
    <w:rsid w:val="00DA489D"/>
    <w:rsid w:val="00DA48D3"/>
    <w:rsid w:val="00DB08E2"/>
    <w:rsid w:val="00DB0A35"/>
    <w:rsid w:val="00DB228F"/>
    <w:rsid w:val="00DC6660"/>
    <w:rsid w:val="00DD03B9"/>
    <w:rsid w:val="00DD5A28"/>
    <w:rsid w:val="00DD6EB4"/>
    <w:rsid w:val="00DE38F3"/>
    <w:rsid w:val="00DF1076"/>
    <w:rsid w:val="00DF26AA"/>
    <w:rsid w:val="00DF6CE0"/>
    <w:rsid w:val="00DF7ED6"/>
    <w:rsid w:val="00E02CDE"/>
    <w:rsid w:val="00E11452"/>
    <w:rsid w:val="00E42AED"/>
    <w:rsid w:val="00E4451A"/>
    <w:rsid w:val="00E52838"/>
    <w:rsid w:val="00E72419"/>
    <w:rsid w:val="00E72975"/>
    <w:rsid w:val="00E7465A"/>
    <w:rsid w:val="00E7556B"/>
    <w:rsid w:val="00E81007"/>
    <w:rsid w:val="00E9119D"/>
    <w:rsid w:val="00E92238"/>
    <w:rsid w:val="00E924ED"/>
    <w:rsid w:val="00EA206F"/>
    <w:rsid w:val="00EA3690"/>
    <w:rsid w:val="00EA418E"/>
    <w:rsid w:val="00EB0E73"/>
    <w:rsid w:val="00ED28E4"/>
    <w:rsid w:val="00ED789C"/>
    <w:rsid w:val="00ED7F1C"/>
    <w:rsid w:val="00EE165B"/>
    <w:rsid w:val="00EE4D57"/>
    <w:rsid w:val="00F00B76"/>
    <w:rsid w:val="00F06F17"/>
    <w:rsid w:val="00F13D49"/>
    <w:rsid w:val="00F14713"/>
    <w:rsid w:val="00F226CA"/>
    <w:rsid w:val="00F239D1"/>
    <w:rsid w:val="00F322E1"/>
    <w:rsid w:val="00F342F7"/>
    <w:rsid w:val="00F37161"/>
    <w:rsid w:val="00F40FEC"/>
    <w:rsid w:val="00F42549"/>
    <w:rsid w:val="00F5146C"/>
    <w:rsid w:val="00F625A5"/>
    <w:rsid w:val="00F63ADF"/>
    <w:rsid w:val="00F63BBC"/>
    <w:rsid w:val="00F8007A"/>
    <w:rsid w:val="00F803A3"/>
    <w:rsid w:val="00F96A96"/>
    <w:rsid w:val="00FA5C55"/>
    <w:rsid w:val="00FB05DD"/>
    <w:rsid w:val="00FB15A7"/>
    <w:rsid w:val="00FB3DFD"/>
    <w:rsid w:val="00FC11E2"/>
    <w:rsid w:val="00FC306B"/>
    <w:rsid w:val="00FD6763"/>
    <w:rsid w:val="00FE1F73"/>
    <w:rsid w:val="00FE2470"/>
    <w:rsid w:val="00FE556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1">
    <w:name w:val="Body Text Indent"/>
    <w:basedOn w:val="a"/>
    <w:link w:val="af2"/>
    <w:rsid w:val="00693787"/>
    <w:pPr>
      <w:widowControl/>
      <w:autoSpaceDE/>
      <w:autoSpaceDN/>
      <w:adjustRightInd/>
      <w:spacing w:after="120"/>
      <w:ind w:left="283"/>
    </w:pPr>
    <w:rPr>
      <w:sz w:val="24"/>
      <w:szCs w:val="24"/>
    </w:rPr>
  </w:style>
  <w:style w:type="character" w:customStyle="1" w:styleId="af2">
    <w:name w:val="Основной текст с отступом Знак"/>
    <w:link w:val="af1"/>
    <w:rsid w:val="00693787"/>
    <w:rPr>
      <w:rFonts w:ascii="Times New Roman" w:eastAsia="Times New Roman" w:hAnsi="Times New Roman"/>
      <w:sz w:val="24"/>
      <w:szCs w:val="24"/>
    </w:rPr>
  </w:style>
  <w:style w:type="paragraph" w:customStyle="1" w:styleId="Default">
    <w:name w:val="Default"/>
    <w:rsid w:val="00D11050"/>
    <w:pPr>
      <w:autoSpaceDE w:val="0"/>
      <w:autoSpaceDN w:val="0"/>
      <w:adjustRightInd w:val="0"/>
    </w:pPr>
    <w:rPr>
      <w:rFonts w:ascii="Times New Roman" w:hAnsi="Times New Roman"/>
      <w:color w:val="000000"/>
      <w:sz w:val="24"/>
      <w:szCs w:val="24"/>
    </w:rPr>
  </w:style>
  <w:style w:type="character" w:styleId="af3">
    <w:name w:val="FollowedHyperlink"/>
    <w:uiPriority w:val="99"/>
    <w:semiHidden/>
    <w:unhideWhenUsed/>
    <w:rsid w:val="00F13D49"/>
    <w:rPr>
      <w:color w:val="800080"/>
      <w:u w:val="single"/>
    </w:rPr>
  </w:style>
  <w:style w:type="character" w:customStyle="1" w:styleId="UnresolvedMention">
    <w:name w:val="Unresolved Mention"/>
    <w:basedOn w:val="a0"/>
    <w:uiPriority w:val="99"/>
    <w:semiHidden/>
    <w:unhideWhenUsed/>
    <w:rsid w:val="009D30E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709108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102322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02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BD4C06E7-BF29-4686-B218-BC2C3F989D9A"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iprbookshop.ru/6160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2ACD9ABF-941F-4CE7-9DFB-EBCA4F649103" TargetMode="External"/><Relationship Id="rId24" Type="http://schemas.openxmlformats.org/officeDocument/2006/relationships/hyperlink" Target="http://diss.rsl.ru" TargetMode="External"/><Relationship Id="rId32" Type="http://schemas.openxmlformats.org/officeDocument/2006/relationships/hyperlink" Target="https://www.sciencedirect.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www.iprbookshop.ru/71157.html"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ook/nacionalnaya-ekonomika-40355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EA0F8-D50B-4083-92D5-68661CE2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7224</Words>
  <Characters>41178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48306</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7340138</vt:i4>
      </vt:variant>
      <vt:variant>
        <vt:i4>6</vt:i4>
      </vt:variant>
      <vt:variant>
        <vt:i4>0</vt:i4>
      </vt:variant>
      <vt:variant>
        <vt:i4>5</vt:i4>
      </vt:variant>
      <vt:variant>
        <vt:lpwstr>http://www.iprbookshop.ru/61604</vt:lpwstr>
      </vt:variant>
      <vt:variant>
        <vt:lpwstr/>
      </vt:variant>
      <vt:variant>
        <vt:i4>6553661</vt:i4>
      </vt:variant>
      <vt:variant>
        <vt:i4>3</vt:i4>
      </vt:variant>
      <vt:variant>
        <vt:i4>0</vt:i4>
      </vt:variant>
      <vt:variant>
        <vt:i4>5</vt:i4>
      </vt:variant>
      <vt:variant>
        <vt:lpwstr>https://www.biblio-online.ru/book/2ACD9ABF-941F-4CE7-9DFB-EBCA4F649103</vt:lpwstr>
      </vt:variant>
      <vt:variant>
        <vt:lpwstr/>
      </vt:variant>
      <vt:variant>
        <vt:i4>6815807</vt:i4>
      </vt:variant>
      <vt:variant>
        <vt:i4>0</vt:i4>
      </vt:variant>
      <vt:variant>
        <vt:i4>0</vt:i4>
      </vt:variant>
      <vt:variant>
        <vt:i4>5</vt:i4>
      </vt:variant>
      <vt:variant>
        <vt:lpwstr>https://www.biblio-online.ru/book/BD4C06E7-BF29-4686-B218-BC2C3F989D9A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2017-08-09T04:40:00Z</cp:lastPrinted>
  <dcterms:created xsi:type="dcterms:W3CDTF">2022-07-01T16:08:00Z</dcterms:created>
  <dcterms:modified xsi:type="dcterms:W3CDTF">2023-06-06T05:28:00Z</dcterms:modified>
</cp:coreProperties>
</file>